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16" w:rsidRDefault="00183A16" w:rsidP="00183A16">
      <w:pPr>
        <w:tabs>
          <w:tab w:val="left" w:pos="387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183A16">
        <w:rPr>
          <w:rFonts w:ascii="Times New Roman" w:hAnsi="Times New Roman" w:cs="Times New Roman"/>
          <w:b/>
          <w:sz w:val="44"/>
          <w:szCs w:val="44"/>
        </w:rPr>
        <w:t>DR.E.ASHA PRAYLINE</w:t>
      </w:r>
      <w:r w:rsidRPr="00183A1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83A16" w:rsidRPr="00183A16" w:rsidRDefault="00CA53C0" w:rsidP="00183A16">
      <w:pPr>
        <w:tabs>
          <w:tab w:val="left" w:pos="387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M.Sc.,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M.phil</w:t>
      </w:r>
      <w:proofErr w:type="spellEnd"/>
      <w:r>
        <w:rPr>
          <w:rFonts w:ascii="Times New Roman" w:hAnsi="Times New Roman" w:cs="Times New Roman"/>
          <w:sz w:val="36"/>
          <w:szCs w:val="36"/>
        </w:rPr>
        <w:t>.,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M.Ed.,</w:t>
      </w:r>
      <w:r w:rsidR="00183A1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183A16" w:rsidRPr="00183A16">
        <w:rPr>
          <w:rFonts w:ascii="Times New Roman" w:hAnsi="Times New Roman" w:cs="Times New Roman"/>
          <w:sz w:val="36"/>
          <w:szCs w:val="36"/>
        </w:rPr>
        <w:t>Ph.D</w:t>
      </w:r>
      <w:proofErr w:type="spellEnd"/>
      <w:r w:rsidR="00183A16" w:rsidRPr="00183A16">
        <w:rPr>
          <w:rFonts w:ascii="Times New Roman" w:hAnsi="Times New Roman" w:cs="Times New Roman"/>
          <w:sz w:val="36"/>
          <w:szCs w:val="36"/>
        </w:rPr>
        <w:t>(Botany)., SLET (Life Science)</w:t>
      </w:r>
    </w:p>
    <w:p w:rsidR="00CA53C0" w:rsidRDefault="00CA53C0" w:rsidP="0014134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83A16" w:rsidRPr="00CA53C0" w:rsidRDefault="00CA53C0" w:rsidP="0014134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53C0">
        <w:rPr>
          <w:rFonts w:ascii="Times New Roman" w:hAnsi="Times New Roman" w:cs="Times New Roman"/>
          <w:b/>
          <w:sz w:val="40"/>
          <w:szCs w:val="40"/>
        </w:rPr>
        <w:t>LIST OF PUBLICATIONS</w:t>
      </w:r>
    </w:p>
    <w:p w:rsidR="0014134B" w:rsidRPr="00A31082" w:rsidRDefault="00CC2F97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1082">
        <w:rPr>
          <w:rFonts w:ascii="Times New Roman" w:hAnsi="Times New Roman" w:cs="Times New Roman"/>
          <w:sz w:val="24"/>
          <w:szCs w:val="24"/>
        </w:rPr>
        <w:t xml:space="preserve">1. </w:t>
      </w:r>
      <w:r w:rsidR="0014134B" w:rsidRPr="00A31082">
        <w:rPr>
          <w:rFonts w:ascii="Times New Roman" w:hAnsi="Times New Roman" w:cs="Times New Roman"/>
          <w:sz w:val="24"/>
          <w:szCs w:val="24"/>
        </w:rPr>
        <w:t>Presented a paper at International Conference conducted by William Research centre</w:t>
      </w:r>
      <w:r w:rsidR="00CA53C0" w:rsidRPr="00A31082">
        <w:rPr>
          <w:rFonts w:ascii="Times New Roman" w:hAnsi="Times New Roman" w:cs="Times New Roman"/>
          <w:sz w:val="24"/>
          <w:szCs w:val="24"/>
        </w:rPr>
        <w:t>,</w:t>
      </w:r>
      <w:r w:rsidR="0014134B" w:rsidRPr="00A31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34B" w:rsidRPr="00A31082">
        <w:rPr>
          <w:rFonts w:ascii="Times New Roman" w:hAnsi="Times New Roman" w:cs="Times New Roman"/>
          <w:sz w:val="24"/>
          <w:szCs w:val="24"/>
        </w:rPr>
        <w:t>Nagercoil</w:t>
      </w:r>
      <w:proofErr w:type="spellEnd"/>
      <w:r w:rsidR="00CA53C0" w:rsidRPr="00A31082">
        <w:rPr>
          <w:rFonts w:ascii="Times New Roman" w:hAnsi="Times New Roman" w:cs="Times New Roman"/>
          <w:sz w:val="24"/>
          <w:szCs w:val="24"/>
        </w:rPr>
        <w:t xml:space="preserve"> entitled, “</w:t>
      </w:r>
      <w:proofErr w:type="spellStart"/>
      <w:r w:rsidR="00CA53C0" w:rsidRPr="00A31082">
        <w:rPr>
          <w:rFonts w:ascii="Times New Roman" w:hAnsi="Times New Roman" w:cs="Times New Roman"/>
          <w:sz w:val="24"/>
          <w:szCs w:val="24"/>
        </w:rPr>
        <w:t>Ethenomedicinal</w:t>
      </w:r>
      <w:proofErr w:type="spellEnd"/>
      <w:r w:rsidR="00CA53C0" w:rsidRPr="00A31082">
        <w:rPr>
          <w:rFonts w:ascii="Times New Roman" w:hAnsi="Times New Roman" w:cs="Times New Roman"/>
          <w:sz w:val="24"/>
          <w:szCs w:val="24"/>
        </w:rPr>
        <w:t xml:space="preserve"> Plants in the sacred groves of </w:t>
      </w:r>
      <w:proofErr w:type="spellStart"/>
      <w:r w:rsidR="00CA53C0" w:rsidRPr="00A31082">
        <w:rPr>
          <w:rFonts w:ascii="Times New Roman" w:hAnsi="Times New Roman" w:cs="Times New Roman"/>
          <w:sz w:val="24"/>
          <w:szCs w:val="24"/>
        </w:rPr>
        <w:t>Muppuram</w:t>
      </w:r>
      <w:proofErr w:type="spellEnd"/>
      <w:r w:rsidR="00CA53C0" w:rsidRPr="00A310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A53C0" w:rsidRPr="00A31082">
        <w:rPr>
          <w:rFonts w:ascii="Times New Roman" w:hAnsi="Times New Roman" w:cs="Times New Roman"/>
          <w:sz w:val="24"/>
          <w:szCs w:val="24"/>
        </w:rPr>
        <w:t>Kanyakumari</w:t>
      </w:r>
      <w:proofErr w:type="spellEnd"/>
      <w:r w:rsidR="00CA53C0" w:rsidRPr="00A31082">
        <w:rPr>
          <w:rFonts w:ascii="Times New Roman" w:hAnsi="Times New Roman" w:cs="Times New Roman"/>
          <w:sz w:val="24"/>
          <w:szCs w:val="24"/>
        </w:rPr>
        <w:t xml:space="preserve"> District”.</w:t>
      </w:r>
    </w:p>
    <w:p w:rsidR="0014134B" w:rsidRPr="00C45F6C" w:rsidRDefault="00CC2F97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F6C">
        <w:rPr>
          <w:rFonts w:ascii="Times New Roman" w:hAnsi="Times New Roman" w:cs="Times New Roman"/>
          <w:sz w:val="24"/>
          <w:szCs w:val="24"/>
        </w:rPr>
        <w:t xml:space="preserve">2. </w:t>
      </w:r>
      <w:r w:rsidR="0014134B" w:rsidRPr="00C45F6C">
        <w:rPr>
          <w:rFonts w:ascii="Times New Roman" w:hAnsi="Times New Roman" w:cs="Times New Roman"/>
          <w:sz w:val="24"/>
          <w:szCs w:val="24"/>
        </w:rPr>
        <w:t>Presented a Pos</w:t>
      </w:r>
      <w:r w:rsidR="00CA53C0" w:rsidRPr="00C45F6C">
        <w:rPr>
          <w:rFonts w:ascii="Times New Roman" w:hAnsi="Times New Roman" w:cs="Times New Roman"/>
          <w:sz w:val="24"/>
          <w:szCs w:val="24"/>
        </w:rPr>
        <w:t>ter at International Conference held at</w:t>
      </w:r>
      <w:r w:rsidR="0014134B" w:rsidRPr="00C4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34B" w:rsidRPr="00C45F6C">
        <w:rPr>
          <w:rFonts w:ascii="Times New Roman" w:hAnsi="Times New Roman" w:cs="Times New Roman"/>
          <w:sz w:val="24"/>
          <w:szCs w:val="24"/>
        </w:rPr>
        <w:t>Bharathiyar</w:t>
      </w:r>
      <w:proofErr w:type="spellEnd"/>
      <w:r w:rsidR="0014134B" w:rsidRPr="00C45F6C">
        <w:rPr>
          <w:rFonts w:ascii="Times New Roman" w:hAnsi="Times New Roman" w:cs="Times New Roman"/>
          <w:sz w:val="24"/>
          <w:szCs w:val="24"/>
        </w:rPr>
        <w:t xml:space="preserve"> University Coimbatore</w:t>
      </w:r>
      <w:r w:rsidR="00CA53C0" w:rsidRPr="00C45F6C">
        <w:rPr>
          <w:rFonts w:ascii="Times New Roman" w:hAnsi="Times New Roman" w:cs="Times New Roman"/>
          <w:sz w:val="24"/>
          <w:szCs w:val="24"/>
        </w:rPr>
        <w:t xml:space="preserve">, entitled, </w:t>
      </w:r>
      <w:proofErr w:type="spellStart"/>
      <w:r w:rsidR="00CA53C0" w:rsidRPr="00C45F6C">
        <w:rPr>
          <w:rFonts w:ascii="Times New Roman" w:hAnsi="Times New Roman" w:cs="Times New Roman"/>
          <w:sz w:val="24"/>
          <w:szCs w:val="24"/>
        </w:rPr>
        <w:t>Ethenomedicinal</w:t>
      </w:r>
      <w:proofErr w:type="spellEnd"/>
      <w:r w:rsidR="00CA53C0" w:rsidRPr="00C45F6C">
        <w:rPr>
          <w:rFonts w:ascii="Times New Roman" w:hAnsi="Times New Roman" w:cs="Times New Roman"/>
          <w:sz w:val="24"/>
          <w:szCs w:val="24"/>
        </w:rPr>
        <w:t xml:space="preserve"> Plant in the Sacred gro</w:t>
      </w:r>
      <w:r w:rsidR="00735AA4">
        <w:rPr>
          <w:rFonts w:ascii="Times New Roman" w:hAnsi="Times New Roman" w:cs="Times New Roman"/>
          <w:sz w:val="24"/>
          <w:szCs w:val="24"/>
        </w:rPr>
        <w:t>ves</w:t>
      </w:r>
      <w:r w:rsidR="00CA53C0" w:rsidRPr="00C45F6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A53C0" w:rsidRPr="00C45F6C">
        <w:rPr>
          <w:rFonts w:ascii="Times New Roman" w:hAnsi="Times New Roman" w:cs="Times New Roman"/>
          <w:sz w:val="24"/>
          <w:szCs w:val="24"/>
        </w:rPr>
        <w:t>Kanyakumari</w:t>
      </w:r>
      <w:proofErr w:type="spellEnd"/>
      <w:r w:rsidR="00CA53C0" w:rsidRPr="00C45F6C">
        <w:rPr>
          <w:rFonts w:ascii="Times New Roman" w:hAnsi="Times New Roman" w:cs="Times New Roman"/>
          <w:sz w:val="24"/>
          <w:szCs w:val="24"/>
        </w:rPr>
        <w:t xml:space="preserve"> District Tamil </w:t>
      </w:r>
      <w:proofErr w:type="gramStart"/>
      <w:r w:rsidR="00CA53C0" w:rsidRPr="00C45F6C">
        <w:rPr>
          <w:rFonts w:ascii="Times New Roman" w:hAnsi="Times New Roman" w:cs="Times New Roman"/>
          <w:sz w:val="24"/>
          <w:szCs w:val="24"/>
        </w:rPr>
        <w:t xml:space="preserve">Nadu </w:t>
      </w:r>
      <w:r w:rsidR="0014134B" w:rsidRPr="00C45F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4134B" w:rsidRPr="00C45F6C" w:rsidRDefault="00CA53C0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F6C">
        <w:rPr>
          <w:rFonts w:ascii="Times New Roman" w:hAnsi="Times New Roman" w:cs="Times New Roman"/>
          <w:sz w:val="24"/>
          <w:szCs w:val="24"/>
        </w:rPr>
        <w:t>3</w:t>
      </w:r>
      <w:r w:rsidR="00CC2F97" w:rsidRPr="00C45F6C">
        <w:rPr>
          <w:rFonts w:ascii="Times New Roman" w:hAnsi="Times New Roman" w:cs="Times New Roman"/>
          <w:sz w:val="24"/>
          <w:szCs w:val="24"/>
        </w:rPr>
        <w:t xml:space="preserve">. Presented a paper at National Conference on Biodiversity conservation and sustainable development conducted by </w:t>
      </w:r>
      <w:proofErr w:type="spellStart"/>
      <w:r w:rsidR="00CC2F97" w:rsidRPr="00C45F6C">
        <w:rPr>
          <w:rFonts w:ascii="Times New Roman" w:hAnsi="Times New Roman" w:cs="Times New Roman"/>
          <w:sz w:val="24"/>
          <w:szCs w:val="24"/>
        </w:rPr>
        <w:t>Pasumpon</w:t>
      </w:r>
      <w:proofErr w:type="spellEnd"/>
      <w:r w:rsidR="00CC2F97" w:rsidRPr="00C4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F97" w:rsidRPr="00C45F6C">
        <w:rPr>
          <w:rFonts w:ascii="Times New Roman" w:hAnsi="Times New Roman" w:cs="Times New Roman"/>
          <w:sz w:val="24"/>
          <w:szCs w:val="24"/>
        </w:rPr>
        <w:t>Thiru</w:t>
      </w:r>
      <w:proofErr w:type="spellEnd"/>
      <w:r w:rsidR="00CC2F97" w:rsidRPr="00C4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F97" w:rsidRPr="00C45F6C">
        <w:rPr>
          <w:rFonts w:ascii="Times New Roman" w:hAnsi="Times New Roman" w:cs="Times New Roman"/>
          <w:sz w:val="24"/>
          <w:szCs w:val="24"/>
        </w:rPr>
        <w:t>Muthu</w:t>
      </w:r>
      <w:proofErr w:type="spellEnd"/>
      <w:r w:rsidR="00CC2F97" w:rsidRPr="00C4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F97" w:rsidRPr="00C45F6C">
        <w:rPr>
          <w:rFonts w:ascii="Times New Roman" w:hAnsi="Times New Roman" w:cs="Times New Roman"/>
          <w:sz w:val="24"/>
          <w:szCs w:val="24"/>
        </w:rPr>
        <w:t>Mahalinga</w:t>
      </w:r>
      <w:proofErr w:type="spellEnd"/>
      <w:r w:rsidR="00CC2F97" w:rsidRPr="00C4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F97" w:rsidRPr="00C45F6C">
        <w:rPr>
          <w:rFonts w:ascii="Times New Roman" w:hAnsi="Times New Roman" w:cs="Times New Roman"/>
          <w:sz w:val="24"/>
          <w:szCs w:val="24"/>
        </w:rPr>
        <w:t>Dever</w:t>
      </w:r>
      <w:proofErr w:type="spellEnd"/>
      <w:r w:rsidR="00CC2F97" w:rsidRPr="00C45F6C">
        <w:rPr>
          <w:rFonts w:ascii="Times New Roman" w:hAnsi="Times New Roman" w:cs="Times New Roman"/>
          <w:sz w:val="24"/>
          <w:szCs w:val="24"/>
        </w:rPr>
        <w:t xml:space="preserve"> Memorial College-</w:t>
      </w:r>
      <w:proofErr w:type="spellStart"/>
      <w:r w:rsidR="00CC2F97" w:rsidRPr="00C45F6C">
        <w:rPr>
          <w:rFonts w:ascii="Times New Roman" w:hAnsi="Times New Roman" w:cs="Times New Roman"/>
          <w:sz w:val="24"/>
          <w:szCs w:val="24"/>
        </w:rPr>
        <w:t>Kamuthi</w:t>
      </w:r>
      <w:proofErr w:type="spellEnd"/>
      <w:r w:rsidRPr="00C45F6C">
        <w:rPr>
          <w:rFonts w:ascii="Times New Roman" w:hAnsi="Times New Roman" w:cs="Times New Roman"/>
          <w:sz w:val="24"/>
          <w:szCs w:val="24"/>
        </w:rPr>
        <w:t xml:space="preserve"> on the topic, </w:t>
      </w:r>
      <w:proofErr w:type="spellStart"/>
      <w:r w:rsidRPr="00C45F6C">
        <w:rPr>
          <w:rFonts w:ascii="Times New Roman" w:hAnsi="Times New Roman" w:cs="Times New Roman"/>
          <w:sz w:val="24"/>
          <w:szCs w:val="24"/>
        </w:rPr>
        <w:t>Ethenomedicinal</w:t>
      </w:r>
      <w:proofErr w:type="spellEnd"/>
      <w:r w:rsidRPr="00C45F6C">
        <w:rPr>
          <w:rFonts w:ascii="Times New Roman" w:hAnsi="Times New Roman" w:cs="Times New Roman"/>
          <w:sz w:val="24"/>
          <w:szCs w:val="24"/>
        </w:rPr>
        <w:t xml:space="preserve"> plant in the sacred grove of </w:t>
      </w:r>
      <w:proofErr w:type="spellStart"/>
      <w:r w:rsidRPr="00C45F6C">
        <w:rPr>
          <w:rFonts w:ascii="Times New Roman" w:hAnsi="Times New Roman" w:cs="Times New Roman"/>
          <w:sz w:val="24"/>
          <w:szCs w:val="24"/>
        </w:rPr>
        <w:t>Kadamacode</w:t>
      </w:r>
      <w:proofErr w:type="spellEnd"/>
      <w:r w:rsidRPr="00C45F6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C45F6C">
        <w:rPr>
          <w:rFonts w:ascii="Times New Roman" w:hAnsi="Times New Roman" w:cs="Times New Roman"/>
          <w:sz w:val="24"/>
          <w:szCs w:val="24"/>
        </w:rPr>
        <w:t>Kanyakumari</w:t>
      </w:r>
      <w:proofErr w:type="spellEnd"/>
      <w:r w:rsidRPr="00C45F6C">
        <w:rPr>
          <w:rFonts w:ascii="Times New Roman" w:hAnsi="Times New Roman" w:cs="Times New Roman"/>
          <w:sz w:val="24"/>
          <w:szCs w:val="24"/>
        </w:rPr>
        <w:t xml:space="preserve"> District, Tamil </w:t>
      </w:r>
      <w:proofErr w:type="gramStart"/>
      <w:r w:rsidRPr="00C45F6C">
        <w:rPr>
          <w:rFonts w:ascii="Times New Roman" w:hAnsi="Times New Roman" w:cs="Times New Roman"/>
          <w:sz w:val="24"/>
          <w:szCs w:val="24"/>
        </w:rPr>
        <w:t xml:space="preserve">Nadu </w:t>
      </w:r>
      <w:r w:rsidR="00CC2F97" w:rsidRPr="00C45F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B15FD" w:rsidRPr="00C45F6C" w:rsidRDefault="00BA7EAB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F6C">
        <w:rPr>
          <w:rFonts w:ascii="Times New Roman" w:hAnsi="Times New Roman" w:cs="Times New Roman"/>
          <w:sz w:val="24"/>
          <w:szCs w:val="24"/>
        </w:rPr>
        <w:t xml:space="preserve">4. </w:t>
      </w:r>
      <w:r w:rsidR="009B15FD" w:rsidRPr="00C45F6C">
        <w:rPr>
          <w:rFonts w:ascii="Times New Roman" w:hAnsi="Times New Roman" w:cs="Times New Roman"/>
          <w:sz w:val="24"/>
          <w:szCs w:val="24"/>
        </w:rPr>
        <w:t>Presented a paper in National conference on Contemporary Environmental Issues and Conservation of Southern</w:t>
      </w:r>
      <w:r w:rsidRPr="00C45F6C">
        <w:rPr>
          <w:rFonts w:ascii="Times New Roman" w:hAnsi="Times New Roman" w:cs="Times New Roman"/>
          <w:sz w:val="24"/>
          <w:szCs w:val="24"/>
        </w:rPr>
        <w:t xml:space="preserve"> Western Ghats organized by Depa</w:t>
      </w:r>
      <w:r w:rsidR="009B15FD" w:rsidRPr="00C45F6C">
        <w:rPr>
          <w:rFonts w:ascii="Times New Roman" w:hAnsi="Times New Roman" w:cs="Times New Roman"/>
          <w:sz w:val="24"/>
          <w:szCs w:val="24"/>
        </w:rPr>
        <w:t>rtment of Botany and Research centre,</w:t>
      </w:r>
      <w:r w:rsidRPr="00C45F6C">
        <w:rPr>
          <w:rFonts w:ascii="Times New Roman" w:hAnsi="Times New Roman" w:cs="Times New Roman"/>
          <w:sz w:val="24"/>
          <w:szCs w:val="24"/>
        </w:rPr>
        <w:t xml:space="preserve"> </w:t>
      </w:r>
      <w:r w:rsidR="009B15FD" w:rsidRPr="00C45F6C">
        <w:rPr>
          <w:rFonts w:ascii="Times New Roman" w:hAnsi="Times New Roman" w:cs="Times New Roman"/>
          <w:sz w:val="24"/>
          <w:szCs w:val="24"/>
        </w:rPr>
        <w:t>NMCC,</w:t>
      </w:r>
      <w:r w:rsidRPr="00C4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5FD" w:rsidRPr="00C45F6C">
        <w:rPr>
          <w:rFonts w:ascii="Times New Roman" w:hAnsi="Times New Roman" w:cs="Times New Roman"/>
          <w:sz w:val="24"/>
          <w:szCs w:val="24"/>
        </w:rPr>
        <w:t>Marthandam</w:t>
      </w:r>
      <w:proofErr w:type="spellEnd"/>
      <w:r w:rsidRPr="00C45F6C">
        <w:rPr>
          <w:rFonts w:ascii="Times New Roman" w:hAnsi="Times New Roman" w:cs="Times New Roman"/>
          <w:sz w:val="24"/>
          <w:szCs w:val="24"/>
        </w:rPr>
        <w:t xml:space="preserve"> on the topic, “An Assessment of Floristic Diversity in the sacred groves of </w:t>
      </w:r>
      <w:proofErr w:type="spellStart"/>
      <w:r w:rsidRPr="00C45F6C">
        <w:rPr>
          <w:rFonts w:ascii="Times New Roman" w:hAnsi="Times New Roman" w:cs="Times New Roman"/>
          <w:sz w:val="24"/>
          <w:szCs w:val="24"/>
        </w:rPr>
        <w:t>Kanyakumari</w:t>
      </w:r>
      <w:proofErr w:type="spellEnd"/>
      <w:r w:rsidRPr="00C45F6C">
        <w:rPr>
          <w:rFonts w:ascii="Times New Roman" w:hAnsi="Times New Roman" w:cs="Times New Roman"/>
          <w:sz w:val="24"/>
          <w:szCs w:val="24"/>
        </w:rPr>
        <w:t xml:space="preserve"> District-Tamil Nadu”.</w:t>
      </w:r>
    </w:p>
    <w:p w:rsidR="009B15FD" w:rsidRPr="00C45F6C" w:rsidRDefault="00C45F6C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F6C">
        <w:rPr>
          <w:rFonts w:ascii="Times New Roman" w:hAnsi="Times New Roman" w:cs="Times New Roman"/>
          <w:sz w:val="24"/>
          <w:szCs w:val="24"/>
        </w:rPr>
        <w:t xml:space="preserve">5. </w:t>
      </w:r>
      <w:r w:rsidR="00430667" w:rsidRPr="00C45F6C">
        <w:rPr>
          <w:rFonts w:ascii="Times New Roman" w:hAnsi="Times New Roman" w:cs="Times New Roman"/>
          <w:sz w:val="24"/>
          <w:szCs w:val="24"/>
        </w:rPr>
        <w:t>Presented a paper at National seminar on “Biodiversity-A Resource for Future S</w:t>
      </w:r>
      <w:r w:rsidR="007E00DF" w:rsidRPr="00C45F6C">
        <w:rPr>
          <w:rFonts w:ascii="Times New Roman" w:hAnsi="Times New Roman" w:cs="Times New Roman"/>
          <w:sz w:val="24"/>
          <w:szCs w:val="24"/>
        </w:rPr>
        <w:t>ustenance” organized by the Depa</w:t>
      </w:r>
      <w:r w:rsidR="00430667" w:rsidRPr="00C45F6C">
        <w:rPr>
          <w:rFonts w:ascii="Times New Roman" w:hAnsi="Times New Roman" w:cs="Times New Roman"/>
          <w:sz w:val="24"/>
          <w:szCs w:val="24"/>
        </w:rPr>
        <w:t>rtment of Botany and Rese</w:t>
      </w:r>
      <w:r w:rsidR="007E00DF" w:rsidRPr="00C45F6C">
        <w:rPr>
          <w:rFonts w:ascii="Times New Roman" w:hAnsi="Times New Roman" w:cs="Times New Roman"/>
          <w:sz w:val="24"/>
          <w:szCs w:val="24"/>
        </w:rPr>
        <w:t>a</w:t>
      </w:r>
      <w:r w:rsidR="00430667" w:rsidRPr="00C45F6C">
        <w:rPr>
          <w:rFonts w:ascii="Times New Roman" w:hAnsi="Times New Roman" w:cs="Times New Roman"/>
          <w:sz w:val="24"/>
          <w:szCs w:val="24"/>
        </w:rPr>
        <w:t>rch Centre, Scott Christian Collage (Autonomous),</w:t>
      </w:r>
      <w:r w:rsidR="007E00DF" w:rsidRPr="00C4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667" w:rsidRPr="00C45F6C">
        <w:rPr>
          <w:rFonts w:ascii="Times New Roman" w:hAnsi="Times New Roman" w:cs="Times New Roman"/>
          <w:sz w:val="24"/>
          <w:szCs w:val="24"/>
        </w:rPr>
        <w:t>Nagercoil</w:t>
      </w:r>
      <w:proofErr w:type="spellEnd"/>
      <w:r w:rsidR="007E00DF" w:rsidRPr="00C45F6C">
        <w:rPr>
          <w:rFonts w:ascii="Times New Roman" w:hAnsi="Times New Roman" w:cs="Times New Roman"/>
          <w:sz w:val="24"/>
          <w:szCs w:val="24"/>
        </w:rPr>
        <w:t xml:space="preserve"> on the topic, ”Vascular Plant Diversity in the sacred groves of </w:t>
      </w:r>
      <w:proofErr w:type="spellStart"/>
      <w:r w:rsidR="007E00DF" w:rsidRPr="00C45F6C">
        <w:rPr>
          <w:rFonts w:ascii="Times New Roman" w:hAnsi="Times New Roman" w:cs="Times New Roman"/>
          <w:sz w:val="24"/>
          <w:szCs w:val="24"/>
        </w:rPr>
        <w:t>Parakudi</w:t>
      </w:r>
      <w:proofErr w:type="spellEnd"/>
      <w:r w:rsidR="007E00DF" w:rsidRPr="00C45F6C">
        <w:rPr>
          <w:rFonts w:ascii="Times New Roman" w:hAnsi="Times New Roman" w:cs="Times New Roman"/>
          <w:sz w:val="24"/>
          <w:szCs w:val="24"/>
        </w:rPr>
        <w:t xml:space="preserve"> village in </w:t>
      </w:r>
      <w:proofErr w:type="spellStart"/>
      <w:r w:rsidR="007E00DF" w:rsidRPr="00C45F6C">
        <w:rPr>
          <w:rFonts w:ascii="Times New Roman" w:hAnsi="Times New Roman" w:cs="Times New Roman"/>
          <w:sz w:val="24"/>
          <w:szCs w:val="24"/>
        </w:rPr>
        <w:t>Kanyakumari</w:t>
      </w:r>
      <w:proofErr w:type="spellEnd"/>
      <w:r w:rsidR="007E00DF" w:rsidRPr="00C45F6C">
        <w:rPr>
          <w:rFonts w:ascii="Times New Roman" w:hAnsi="Times New Roman" w:cs="Times New Roman"/>
          <w:sz w:val="24"/>
          <w:szCs w:val="24"/>
        </w:rPr>
        <w:t xml:space="preserve"> District in Tamil Nadu”</w:t>
      </w:r>
      <w:r w:rsidR="00430667" w:rsidRPr="00C45F6C">
        <w:rPr>
          <w:rFonts w:ascii="Times New Roman" w:hAnsi="Times New Roman" w:cs="Times New Roman"/>
          <w:sz w:val="24"/>
          <w:szCs w:val="24"/>
        </w:rPr>
        <w:t>.</w:t>
      </w:r>
    </w:p>
    <w:p w:rsidR="00430667" w:rsidRPr="00C45F6C" w:rsidRDefault="00430667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45F6C" w:rsidRPr="00C45F6C" w:rsidRDefault="00C45F6C" w:rsidP="00C45F6C">
      <w:pPr>
        <w:tabs>
          <w:tab w:val="left" w:pos="26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6C">
        <w:rPr>
          <w:rFonts w:ascii="Times New Roman" w:hAnsi="Times New Roman" w:cs="Times New Roman"/>
          <w:b/>
          <w:sz w:val="24"/>
          <w:szCs w:val="24"/>
        </w:rPr>
        <w:t>CONFERENCES ATTENDED</w:t>
      </w:r>
    </w:p>
    <w:p w:rsidR="00430667" w:rsidRPr="00C45F6C" w:rsidRDefault="00C45F6C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F6C">
        <w:rPr>
          <w:rFonts w:ascii="Times New Roman" w:hAnsi="Times New Roman" w:cs="Times New Roman"/>
          <w:sz w:val="24"/>
          <w:szCs w:val="24"/>
        </w:rPr>
        <w:t>1. Particip</w:t>
      </w:r>
      <w:r w:rsidR="00430667" w:rsidRPr="00C45F6C">
        <w:rPr>
          <w:rFonts w:ascii="Times New Roman" w:hAnsi="Times New Roman" w:cs="Times New Roman"/>
          <w:sz w:val="24"/>
          <w:szCs w:val="24"/>
        </w:rPr>
        <w:t xml:space="preserve">ated in webinar on </w:t>
      </w:r>
      <w:proofErr w:type="gramStart"/>
      <w:r w:rsidR="00430667" w:rsidRPr="00C45F6C">
        <w:rPr>
          <w:rFonts w:ascii="Times New Roman" w:hAnsi="Times New Roman" w:cs="Times New Roman"/>
          <w:sz w:val="24"/>
          <w:szCs w:val="24"/>
        </w:rPr>
        <w:t>“ Herbal</w:t>
      </w:r>
      <w:proofErr w:type="gramEnd"/>
      <w:r w:rsidR="00430667" w:rsidRPr="00C45F6C">
        <w:rPr>
          <w:rFonts w:ascii="Times New Roman" w:hAnsi="Times New Roman" w:cs="Times New Roman"/>
          <w:sz w:val="24"/>
          <w:szCs w:val="24"/>
        </w:rPr>
        <w:t xml:space="preserve"> Medicine” </w:t>
      </w:r>
      <w:proofErr w:type="spellStart"/>
      <w:r w:rsidR="00430667" w:rsidRPr="00C45F6C"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 w:rsidR="00430667" w:rsidRPr="00C45F6C">
        <w:rPr>
          <w:rFonts w:ascii="Times New Roman" w:hAnsi="Times New Roman" w:cs="Times New Roman"/>
          <w:sz w:val="24"/>
          <w:szCs w:val="24"/>
        </w:rPr>
        <w:t xml:space="preserve"> by PTMTM college </w:t>
      </w:r>
      <w:proofErr w:type="spellStart"/>
      <w:r w:rsidR="00430667" w:rsidRPr="00C45F6C">
        <w:rPr>
          <w:rFonts w:ascii="Times New Roman" w:hAnsi="Times New Roman" w:cs="Times New Roman"/>
          <w:sz w:val="24"/>
          <w:szCs w:val="24"/>
        </w:rPr>
        <w:t>Kamuthi</w:t>
      </w:r>
      <w:proofErr w:type="spellEnd"/>
      <w:r w:rsidR="00430667" w:rsidRPr="00C45F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0667" w:rsidRPr="00C45F6C">
        <w:rPr>
          <w:rFonts w:ascii="Times New Roman" w:hAnsi="Times New Roman" w:cs="Times New Roman"/>
          <w:sz w:val="24"/>
          <w:szCs w:val="24"/>
        </w:rPr>
        <w:t>Ramanad</w:t>
      </w:r>
      <w:proofErr w:type="spellEnd"/>
      <w:r w:rsidR="00430667" w:rsidRPr="00C45F6C">
        <w:rPr>
          <w:rFonts w:ascii="Times New Roman" w:hAnsi="Times New Roman" w:cs="Times New Roman"/>
          <w:sz w:val="24"/>
          <w:szCs w:val="24"/>
        </w:rPr>
        <w:t xml:space="preserve"> District.</w:t>
      </w:r>
    </w:p>
    <w:p w:rsidR="00430667" w:rsidRPr="00C45F6C" w:rsidRDefault="00C45F6C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F6C">
        <w:rPr>
          <w:rFonts w:ascii="Times New Roman" w:hAnsi="Times New Roman" w:cs="Times New Roman"/>
          <w:sz w:val="24"/>
          <w:szCs w:val="24"/>
        </w:rPr>
        <w:t>2. Particip</w:t>
      </w:r>
      <w:r w:rsidR="00430667" w:rsidRPr="00C45F6C">
        <w:rPr>
          <w:rFonts w:ascii="Times New Roman" w:hAnsi="Times New Roman" w:cs="Times New Roman"/>
          <w:sz w:val="24"/>
          <w:szCs w:val="24"/>
        </w:rPr>
        <w:t xml:space="preserve">ated in </w:t>
      </w:r>
      <w:proofErr w:type="gramStart"/>
      <w:r w:rsidR="00430667" w:rsidRPr="00C45F6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30667" w:rsidRPr="00C45F6C">
        <w:rPr>
          <w:rFonts w:ascii="Times New Roman" w:hAnsi="Times New Roman" w:cs="Times New Roman"/>
          <w:sz w:val="24"/>
          <w:szCs w:val="24"/>
        </w:rPr>
        <w:t xml:space="preserve"> international Webinar on “Fresh Water Biodiversity conservation in western Ghats” organized by PTMTM college </w:t>
      </w:r>
      <w:proofErr w:type="spellStart"/>
      <w:r w:rsidR="00430667" w:rsidRPr="00C45F6C">
        <w:rPr>
          <w:rFonts w:ascii="Times New Roman" w:hAnsi="Times New Roman" w:cs="Times New Roman"/>
          <w:sz w:val="24"/>
          <w:szCs w:val="24"/>
        </w:rPr>
        <w:t>Kamuthi</w:t>
      </w:r>
      <w:proofErr w:type="spellEnd"/>
      <w:r w:rsidR="00430667" w:rsidRPr="00C45F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0667" w:rsidRPr="00C45F6C">
        <w:rPr>
          <w:rFonts w:ascii="Times New Roman" w:hAnsi="Times New Roman" w:cs="Times New Roman"/>
          <w:sz w:val="24"/>
          <w:szCs w:val="24"/>
        </w:rPr>
        <w:t>Ramanad</w:t>
      </w:r>
      <w:proofErr w:type="spellEnd"/>
      <w:r w:rsidR="00430667" w:rsidRPr="00C45F6C">
        <w:rPr>
          <w:rFonts w:ascii="Times New Roman" w:hAnsi="Times New Roman" w:cs="Times New Roman"/>
          <w:sz w:val="24"/>
          <w:szCs w:val="24"/>
        </w:rPr>
        <w:t xml:space="preserve"> District.</w:t>
      </w:r>
    </w:p>
    <w:p w:rsidR="004D4EA7" w:rsidRPr="00C45F6C" w:rsidRDefault="00C45F6C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F6C">
        <w:rPr>
          <w:rFonts w:ascii="Times New Roman" w:hAnsi="Times New Roman" w:cs="Times New Roman"/>
          <w:sz w:val="24"/>
          <w:szCs w:val="24"/>
        </w:rPr>
        <w:t>3. Particip</w:t>
      </w:r>
      <w:r w:rsidR="004D4EA7" w:rsidRPr="00C45F6C">
        <w:rPr>
          <w:rFonts w:ascii="Times New Roman" w:hAnsi="Times New Roman" w:cs="Times New Roman"/>
          <w:sz w:val="24"/>
          <w:szCs w:val="24"/>
        </w:rPr>
        <w:t xml:space="preserve">ated </w:t>
      </w:r>
      <w:r w:rsidRPr="00C45F6C">
        <w:rPr>
          <w:rFonts w:ascii="Times New Roman" w:hAnsi="Times New Roman" w:cs="Times New Roman"/>
          <w:sz w:val="24"/>
          <w:szCs w:val="24"/>
        </w:rPr>
        <w:t xml:space="preserve">a </w:t>
      </w:r>
      <w:r w:rsidR="004D4EA7" w:rsidRPr="00C45F6C">
        <w:rPr>
          <w:rFonts w:ascii="Times New Roman" w:hAnsi="Times New Roman" w:cs="Times New Roman"/>
          <w:sz w:val="24"/>
          <w:szCs w:val="24"/>
        </w:rPr>
        <w:t>Webinar on “</w:t>
      </w:r>
      <w:r w:rsidR="004D4EA7" w:rsidRPr="00F506DD">
        <w:rPr>
          <w:rFonts w:ascii="Times New Roman" w:hAnsi="Times New Roman" w:cs="Times New Roman"/>
          <w:sz w:val="24"/>
          <w:szCs w:val="24"/>
        </w:rPr>
        <w:t xml:space="preserve">Protecting </w:t>
      </w:r>
      <w:r w:rsidR="004D4EA7" w:rsidRPr="00C45F6C">
        <w:rPr>
          <w:rFonts w:ascii="Times New Roman" w:hAnsi="Times New Roman" w:cs="Times New Roman"/>
          <w:sz w:val="24"/>
          <w:szCs w:val="24"/>
        </w:rPr>
        <w:t xml:space="preserve">Our self From spread of </w:t>
      </w:r>
      <w:proofErr w:type="spellStart"/>
      <w:r w:rsidR="004D4EA7" w:rsidRPr="00C45F6C">
        <w:rPr>
          <w:rFonts w:ascii="Times New Roman" w:hAnsi="Times New Roman" w:cs="Times New Roman"/>
          <w:sz w:val="24"/>
          <w:szCs w:val="24"/>
        </w:rPr>
        <w:t>Noval</w:t>
      </w:r>
      <w:proofErr w:type="spellEnd"/>
      <w:r w:rsidR="004D4EA7" w:rsidRPr="00C45F6C">
        <w:rPr>
          <w:rFonts w:ascii="Times New Roman" w:hAnsi="Times New Roman" w:cs="Times New Roman"/>
          <w:sz w:val="24"/>
          <w:szCs w:val="24"/>
        </w:rPr>
        <w:t xml:space="preserve"> Corona virus in the present scenario” organized by the Deportment of </w:t>
      </w:r>
      <w:proofErr w:type="spellStart"/>
      <w:r w:rsidR="004D4EA7" w:rsidRPr="00C45F6C">
        <w:rPr>
          <w:rFonts w:ascii="Times New Roman" w:hAnsi="Times New Roman" w:cs="Times New Roman"/>
          <w:sz w:val="24"/>
          <w:szCs w:val="24"/>
        </w:rPr>
        <w:t>Botany</w:t>
      </w:r>
      <w:proofErr w:type="gramStart"/>
      <w:r w:rsidR="004D4EA7" w:rsidRPr="00C45F6C">
        <w:rPr>
          <w:rFonts w:ascii="Times New Roman" w:hAnsi="Times New Roman" w:cs="Times New Roman"/>
          <w:sz w:val="24"/>
          <w:szCs w:val="24"/>
        </w:rPr>
        <w:t>,NMCC</w:t>
      </w:r>
      <w:proofErr w:type="spellEnd"/>
      <w:proofErr w:type="gramEnd"/>
      <w:r w:rsidR="004D4EA7" w:rsidRPr="00C45F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EA7" w:rsidRPr="00C45F6C">
        <w:rPr>
          <w:rFonts w:ascii="Times New Roman" w:hAnsi="Times New Roman" w:cs="Times New Roman"/>
          <w:sz w:val="24"/>
          <w:szCs w:val="24"/>
        </w:rPr>
        <w:t>Marthandam.K.K.District</w:t>
      </w:r>
      <w:proofErr w:type="spellEnd"/>
      <w:r w:rsidR="004D4EA7" w:rsidRPr="00C45F6C">
        <w:rPr>
          <w:rFonts w:ascii="Times New Roman" w:hAnsi="Times New Roman" w:cs="Times New Roman"/>
          <w:sz w:val="24"/>
          <w:szCs w:val="24"/>
        </w:rPr>
        <w:t>.</w:t>
      </w:r>
    </w:p>
    <w:p w:rsidR="004D4EA7" w:rsidRPr="00C45F6C" w:rsidRDefault="00C45F6C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F6C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4D4EA7" w:rsidRPr="00C45F6C">
        <w:rPr>
          <w:rFonts w:ascii="Times New Roman" w:hAnsi="Times New Roman" w:cs="Times New Roman"/>
          <w:sz w:val="24"/>
          <w:szCs w:val="24"/>
        </w:rPr>
        <w:t>Participated in a National Webinar “</w:t>
      </w:r>
      <w:proofErr w:type="spellStart"/>
      <w:r w:rsidR="004D4EA7" w:rsidRPr="00C45F6C">
        <w:rPr>
          <w:rFonts w:ascii="Times New Roman" w:hAnsi="Times New Roman" w:cs="Times New Roman"/>
          <w:sz w:val="24"/>
          <w:szCs w:val="24"/>
        </w:rPr>
        <w:t>Environmentatal</w:t>
      </w:r>
      <w:proofErr w:type="spellEnd"/>
      <w:r w:rsidR="004D4EA7" w:rsidRPr="00C45F6C">
        <w:rPr>
          <w:rFonts w:ascii="Times New Roman" w:hAnsi="Times New Roman" w:cs="Times New Roman"/>
          <w:sz w:val="24"/>
          <w:szCs w:val="24"/>
        </w:rPr>
        <w:t xml:space="preserve"> Changes Evidenced in India </w:t>
      </w:r>
      <w:proofErr w:type="gramStart"/>
      <w:r w:rsidR="004D4EA7" w:rsidRPr="00C45F6C">
        <w:rPr>
          <w:rFonts w:ascii="Times New Roman" w:hAnsi="Times New Roman" w:cs="Times New Roman"/>
          <w:sz w:val="24"/>
          <w:szCs w:val="24"/>
        </w:rPr>
        <w:t>Since</w:t>
      </w:r>
      <w:proofErr w:type="gramEnd"/>
      <w:r w:rsidR="004D4EA7" w:rsidRPr="00C4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EA7" w:rsidRPr="00C45F6C">
        <w:rPr>
          <w:rFonts w:ascii="Times New Roman" w:hAnsi="Times New Roman" w:cs="Times New Roman"/>
          <w:sz w:val="24"/>
          <w:szCs w:val="24"/>
        </w:rPr>
        <w:t>Lockdown”organized</w:t>
      </w:r>
      <w:proofErr w:type="spellEnd"/>
      <w:r w:rsidR="004D4EA7" w:rsidRPr="00C45F6C">
        <w:rPr>
          <w:rFonts w:ascii="Times New Roman" w:hAnsi="Times New Roman" w:cs="Times New Roman"/>
          <w:sz w:val="24"/>
          <w:szCs w:val="24"/>
        </w:rPr>
        <w:t xml:space="preserve"> by Grace </w:t>
      </w:r>
      <w:proofErr w:type="spellStart"/>
      <w:r w:rsidR="004D4EA7" w:rsidRPr="00C45F6C">
        <w:rPr>
          <w:rFonts w:ascii="Times New Roman" w:hAnsi="Times New Roman" w:cs="Times New Roman"/>
          <w:sz w:val="24"/>
          <w:szCs w:val="24"/>
        </w:rPr>
        <w:t>College.Padanthalamudu</w:t>
      </w:r>
      <w:proofErr w:type="spellEnd"/>
      <w:r w:rsidR="004D4EA7" w:rsidRPr="00C45F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D4EA7" w:rsidRPr="00C45F6C">
        <w:rPr>
          <w:rFonts w:ascii="Times New Roman" w:hAnsi="Times New Roman" w:cs="Times New Roman"/>
          <w:sz w:val="24"/>
          <w:szCs w:val="24"/>
        </w:rPr>
        <w:t>K.K.District</w:t>
      </w:r>
      <w:proofErr w:type="spellEnd"/>
      <w:r w:rsidR="004D4EA7" w:rsidRPr="00C45F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D4EA7" w:rsidRPr="00C45F6C" w:rsidRDefault="00C45F6C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F6C">
        <w:rPr>
          <w:rFonts w:ascii="Times New Roman" w:hAnsi="Times New Roman" w:cs="Times New Roman"/>
          <w:sz w:val="24"/>
          <w:szCs w:val="24"/>
        </w:rPr>
        <w:t>5. Particip</w:t>
      </w:r>
      <w:r w:rsidR="004D4EA7" w:rsidRPr="00C45F6C">
        <w:rPr>
          <w:rFonts w:ascii="Times New Roman" w:hAnsi="Times New Roman" w:cs="Times New Roman"/>
          <w:sz w:val="24"/>
          <w:szCs w:val="24"/>
        </w:rPr>
        <w:t xml:space="preserve">ated a National Webinar on “Pandemics and </w:t>
      </w:r>
      <w:r w:rsidR="00490057" w:rsidRPr="00C45F6C">
        <w:rPr>
          <w:rFonts w:ascii="Times New Roman" w:hAnsi="Times New Roman" w:cs="Times New Roman"/>
          <w:sz w:val="24"/>
          <w:szCs w:val="24"/>
        </w:rPr>
        <w:t>Epidemics</w:t>
      </w:r>
      <w:r w:rsidR="004D4EA7" w:rsidRPr="00C45F6C">
        <w:rPr>
          <w:rFonts w:ascii="Times New Roman" w:hAnsi="Times New Roman" w:cs="Times New Roman"/>
          <w:sz w:val="24"/>
          <w:szCs w:val="24"/>
        </w:rPr>
        <w:t xml:space="preserve"> during British Rule in India</w:t>
      </w:r>
      <w:r w:rsidR="00490057" w:rsidRPr="00C45F6C">
        <w:rPr>
          <w:rFonts w:ascii="Times New Roman" w:hAnsi="Times New Roman" w:cs="Times New Roman"/>
          <w:sz w:val="24"/>
          <w:szCs w:val="24"/>
        </w:rPr>
        <w:t xml:space="preserve">- A Critical Hindsight” organized by Deportment of History, Research Centre and </w:t>
      </w:r>
      <w:proofErr w:type="spellStart"/>
      <w:r w:rsidR="00490057" w:rsidRPr="00C45F6C">
        <w:rPr>
          <w:rFonts w:ascii="Times New Roman" w:hAnsi="Times New Roman" w:cs="Times New Roman"/>
          <w:sz w:val="24"/>
          <w:szCs w:val="24"/>
        </w:rPr>
        <w:t>IQAC,NMCC,Marthandam</w:t>
      </w:r>
      <w:proofErr w:type="spellEnd"/>
      <w:r w:rsidR="00490057" w:rsidRPr="00C45F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0057" w:rsidRPr="00C45F6C">
        <w:rPr>
          <w:rFonts w:ascii="Times New Roman" w:hAnsi="Times New Roman" w:cs="Times New Roman"/>
          <w:sz w:val="24"/>
          <w:szCs w:val="24"/>
        </w:rPr>
        <w:t>K.K.District</w:t>
      </w:r>
      <w:proofErr w:type="spellEnd"/>
      <w:r w:rsidR="00490057" w:rsidRPr="00C45F6C">
        <w:rPr>
          <w:rFonts w:ascii="Times New Roman" w:hAnsi="Times New Roman" w:cs="Times New Roman"/>
          <w:sz w:val="24"/>
          <w:szCs w:val="24"/>
        </w:rPr>
        <w:t>.</w:t>
      </w:r>
    </w:p>
    <w:p w:rsidR="00490057" w:rsidRPr="00C45F6C" w:rsidRDefault="00C45F6C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F6C">
        <w:rPr>
          <w:rFonts w:ascii="Times New Roman" w:hAnsi="Times New Roman" w:cs="Times New Roman"/>
          <w:sz w:val="24"/>
          <w:szCs w:val="24"/>
        </w:rPr>
        <w:t>6. Particip</w:t>
      </w:r>
      <w:r w:rsidR="00490057" w:rsidRPr="00C45F6C">
        <w:rPr>
          <w:rFonts w:ascii="Times New Roman" w:hAnsi="Times New Roman" w:cs="Times New Roman"/>
          <w:sz w:val="24"/>
          <w:szCs w:val="24"/>
        </w:rPr>
        <w:t xml:space="preserve">ated a Webinar on “Growth, Development And Personality” organized by Deportment of Education, </w:t>
      </w:r>
      <w:proofErr w:type="spellStart"/>
      <w:r w:rsidR="00490057" w:rsidRPr="00C45F6C">
        <w:rPr>
          <w:rFonts w:ascii="Times New Roman" w:hAnsi="Times New Roman" w:cs="Times New Roman"/>
          <w:sz w:val="24"/>
          <w:szCs w:val="24"/>
        </w:rPr>
        <w:t>Manonmoniom</w:t>
      </w:r>
      <w:proofErr w:type="spellEnd"/>
      <w:r w:rsidR="00490057" w:rsidRPr="00C4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057" w:rsidRPr="00C45F6C">
        <w:rPr>
          <w:rFonts w:ascii="Times New Roman" w:hAnsi="Times New Roman" w:cs="Times New Roman"/>
          <w:sz w:val="24"/>
          <w:szCs w:val="24"/>
        </w:rPr>
        <w:t>Sundaranar</w:t>
      </w:r>
      <w:proofErr w:type="spellEnd"/>
      <w:r w:rsidR="00490057" w:rsidRPr="00C45F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0057" w:rsidRPr="00C45F6C">
        <w:rPr>
          <w:rFonts w:ascii="Times New Roman" w:hAnsi="Times New Roman" w:cs="Times New Roman"/>
          <w:sz w:val="24"/>
          <w:szCs w:val="24"/>
        </w:rPr>
        <w:t>University ,Tamil</w:t>
      </w:r>
      <w:proofErr w:type="gramEnd"/>
      <w:r w:rsidR="00490057" w:rsidRPr="00C45F6C">
        <w:rPr>
          <w:rFonts w:ascii="Times New Roman" w:hAnsi="Times New Roman" w:cs="Times New Roman"/>
          <w:sz w:val="24"/>
          <w:szCs w:val="24"/>
        </w:rPr>
        <w:t xml:space="preserve"> Nadu</w:t>
      </w:r>
    </w:p>
    <w:p w:rsidR="00CC2F97" w:rsidRPr="00C45F6C" w:rsidRDefault="00C45F6C" w:rsidP="00C45F6C">
      <w:pPr>
        <w:tabs>
          <w:tab w:val="left" w:pos="26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6C">
        <w:rPr>
          <w:rFonts w:ascii="Times New Roman" w:hAnsi="Times New Roman" w:cs="Times New Roman"/>
          <w:b/>
          <w:sz w:val="24"/>
          <w:szCs w:val="24"/>
        </w:rPr>
        <w:t>PUBLICATIONS IN UGC APPROVED JOURNAL</w:t>
      </w:r>
    </w:p>
    <w:p w:rsidR="00CC2F97" w:rsidRPr="00C45F6C" w:rsidRDefault="00066526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F6C">
        <w:rPr>
          <w:rFonts w:ascii="Times New Roman" w:hAnsi="Times New Roman" w:cs="Times New Roman"/>
          <w:sz w:val="24"/>
          <w:szCs w:val="24"/>
        </w:rPr>
        <w:t>1.</w:t>
      </w:r>
      <w:r w:rsidR="00CC2F97" w:rsidRPr="00C45F6C">
        <w:rPr>
          <w:rFonts w:ascii="Times New Roman" w:hAnsi="Times New Roman" w:cs="Times New Roman"/>
          <w:sz w:val="24"/>
          <w:szCs w:val="24"/>
        </w:rPr>
        <w:t>A floristic study on select</w:t>
      </w:r>
      <w:r w:rsidR="00454B69" w:rsidRPr="00C45F6C">
        <w:rPr>
          <w:rFonts w:ascii="Times New Roman" w:hAnsi="Times New Roman" w:cs="Times New Roman"/>
          <w:sz w:val="24"/>
          <w:szCs w:val="24"/>
        </w:rPr>
        <w:t xml:space="preserve"> </w:t>
      </w:r>
      <w:r w:rsidR="003A4BF6" w:rsidRPr="00C45F6C">
        <w:rPr>
          <w:rFonts w:ascii="Times New Roman" w:hAnsi="Times New Roman" w:cs="Times New Roman"/>
          <w:sz w:val="24"/>
          <w:szCs w:val="24"/>
        </w:rPr>
        <w:t>sacred</w:t>
      </w:r>
      <w:r w:rsidR="00454B69" w:rsidRPr="00C45F6C">
        <w:rPr>
          <w:rFonts w:ascii="Times New Roman" w:hAnsi="Times New Roman" w:cs="Times New Roman"/>
          <w:sz w:val="24"/>
          <w:szCs w:val="24"/>
        </w:rPr>
        <w:t xml:space="preserve"> groves on </w:t>
      </w:r>
      <w:proofErr w:type="spellStart"/>
      <w:r w:rsidR="00454B69" w:rsidRPr="00C45F6C">
        <w:rPr>
          <w:rFonts w:ascii="Times New Roman" w:hAnsi="Times New Roman" w:cs="Times New Roman"/>
          <w:sz w:val="24"/>
          <w:szCs w:val="24"/>
        </w:rPr>
        <w:t>parakudi</w:t>
      </w:r>
      <w:proofErr w:type="spellEnd"/>
      <w:r w:rsidR="00454B69" w:rsidRPr="00C45F6C">
        <w:rPr>
          <w:rFonts w:ascii="Times New Roman" w:hAnsi="Times New Roman" w:cs="Times New Roman"/>
          <w:sz w:val="24"/>
          <w:szCs w:val="24"/>
        </w:rPr>
        <w:t xml:space="preserve"> Village, </w:t>
      </w:r>
      <w:proofErr w:type="spellStart"/>
      <w:r w:rsidR="00454B69" w:rsidRPr="00C45F6C">
        <w:rPr>
          <w:rFonts w:ascii="Times New Roman" w:hAnsi="Times New Roman" w:cs="Times New Roman"/>
          <w:sz w:val="24"/>
          <w:szCs w:val="24"/>
        </w:rPr>
        <w:t>Kanyakumari</w:t>
      </w:r>
      <w:proofErr w:type="spellEnd"/>
      <w:r w:rsidR="00454B69" w:rsidRPr="00C4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69" w:rsidRPr="00C45F6C">
        <w:rPr>
          <w:rFonts w:ascii="Times New Roman" w:hAnsi="Times New Roman" w:cs="Times New Roman"/>
          <w:sz w:val="24"/>
          <w:szCs w:val="24"/>
        </w:rPr>
        <w:t>District,Tamil</w:t>
      </w:r>
      <w:proofErr w:type="spellEnd"/>
      <w:r w:rsidR="00454B69" w:rsidRPr="00C4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69" w:rsidRPr="00C45F6C">
        <w:rPr>
          <w:rFonts w:ascii="Times New Roman" w:hAnsi="Times New Roman" w:cs="Times New Roman"/>
          <w:sz w:val="24"/>
          <w:szCs w:val="24"/>
        </w:rPr>
        <w:t>Nadu,South</w:t>
      </w:r>
      <w:proofErr w:type="spellEnd"/>
      <w:r w:rsidR="00454B69" w:rsidRPr="00C45F6C">
        <w:rPr>
          <w:rFonts w:ascii="Times New Roman" w:hAnsi="Times New Roman" w:cs="Times New Roman"/>
          <w:sz w:val="24"/>
          <w:szCs w:val="24"/>
        </w:rPr>
        <w:t xml:space="preserve"> India- </w:t>
      </w:r>
      <w:r w:rsidR="003A4BF6" w:rsidRPr="00C45F6C">
        <w:rPr>
          <w:rFonts w:ascii="Times New Roman" w:hAnsi="Times New Roman" w:cs="Times New Roman"/>
          <w:sz w:val="24"/>
          <w:szCs w:val="24"/>
        </w:rPr>
        <w:t>Published</w:t>
      </w:r>
      <w:r w:rsidR="00454B69" w:rsidRPr="00C45F6C">
        <w:rPr>
          <w:rFonts w:ascii="Times New Roman" w:hAnsi="Times New Roman" w:cs="Times New Roman"/>
          <w:sz w:val="24"/>
          <w:szCs w:val="24"/>
        </w:rPr>
        <w:t xml:space="preserve"> in Journal of emerging Technologies and Innovative Research(JETIR</w:t>
      </w:r>
      <w:r w:rsidRPr="00C45F6C">
        <w:rPr>
          <w:rFonts w:ascii="Times New Roman" w:hAnsi="Times New Roman" w:cs="Times New Roman"/>
          <w:sz w:val="24"/>
          <w:szCs w:val="24"/>
        </w:rPr>
        <w:t>) February 2018,Vol.5 Issue -2</w:t>
      </w:r>
    </w:p>
    <w:p w:rsidR="00066526" w:rsidRDefault="00066526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F6C">
        <w:rPr>
          <w:rFonts w:ascii="Times New Roman" w:hAnsi="Times New Roman" w:cs="Times New Roman"/>
          <w:sz w:val="24"/>
          <w:szCs w:val="24"/>
        </w:rPr>
        <w:t>2.Vascular Plant diversity in the select</w:t>
      </w:r>
      <w:r w:rsidR="00B85D84">
        <w:rPr>
          <w:rFonts w:ascii="Times New Roman" w:hAnsi="Times New Roman" w:cs="Times New Roman"/>
          <w:sz w:val="24"/>
          <w:szCs w:val="24"/>
        </w:rPr>
        <w:t>ed</w:t>
      </w:r>
      <w:r w:rsidRPr="00C45F6C">
        <w:rPr>
          <w:rFonts w:ascii="Times New Roman" w:hAnsi="Times New Roman" w:cs="Times New Roman"/>
          <w:sz w:val="24"/>
          <w:szCs w:val="24"/>
        </w:rPr>
        <w:t xml:space="preserve"> sacre</w:t>
      </w:r>
      <w:r w:rsidR="00B85D84">
        <w:rPr>
          <w:rFonts w:ascii="Times New Roman" w:hAnsi="Times New Roman" w:cs="Times New Roman"/>
          <w:sz w:val="24"/>
          <w:szCs w:val="24"/>
        </w:rPr>
        <w:t>d</w:t>
      </w:r>
      <w:r w:rsidRPr="00C45F6C">
        <w:rPr>
          <w:rFonts w:ascii="Times New Roman" w:hAnsi="Times New Roman" w:cs="Times New Roman"/>
          <w:sz w:val="24"/>
          <w:szCs w:val="24"/>
        </w:rPr>
        <w:t xml:space="preserve"> grove of </w:t>
      </w:r>
      <w:proofErr w:type="spellStart"/>
      <w:r w:rsidRPr="00C45F6C">
        <w:rPr>
          <w:rFonts w:ascii="Times New Roman" w:hAnsi="Times New Roman" w:cs="Times New Roman"/>
          <w:sz w:val="24"/>
          <w:szCs w:val="24"/>
        </w:rPr>
        <w:t>Kanyakumari</w:t>
      </w:r>
      <w:proofErr w:type="spellEnd"/>
      <w:r w:rsidRPr="00C45F6C">
        <w:rPr>
          <w:rFonts w:ascii="Times New Roman" w:hAnsi="Times New Roman" w:cs="Times New Roman"/>
          <w:sz w:val="24"/>
          <w:szCs w:val="24"/>
        </w:rPr>
        <w:t xml:space="preserve"> District, Tamil </w:t>
      </w:r>
      <w:proofErr w:type="spellStart"/>
      <w:r w:rsidRPr="00C45F6C">
        <w:rPr>
          <w:rFonts w:ascii="Times New Roman" w:hAnsi="Times New Roman" w:cs="Times New Roman"/>
          <w:sz w:val="24"/>
          <w:szCs w:val="24"/>
        </w:rPr>
        <w:t>Nadu,India</w:t>
      </w:r>
      <w:proofErr w:type="spellEnd"/>
      <w:r w:rsidRPr="00C45F6C">
        <w:rPr>
          <w:rFonts w:ascii="Times New Roman" w:hAnsi="Times New Roman" w:cs="Times New Roman"/>
          <w:sz w:val="24"/>
          <w:szCs w:val="24"/>
        </w:rPr>
        <w:t xml:space="preserve"> –(JETIR) December 2018,Vol 5,Issue-12</w:t>
      </w:r>
    </w:p>
    <w:p w:rsidR="00B85D84" w:rsidRDefault="00B85D84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An article entitled “Morphological analysis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Blackgram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cultivated around cement factory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Tirunelveli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District” was p</w:t>
      </w:r>
      <w:r w:rsidR="00D20B7A">
        <w:rPr>
          <w:rFonts w:ascii="Times New Roman" w:hAnsi="Times New Roman" w:cs="Times New Roman"/>
          <w:sz w:val="24"/>
          <w:szCs w:val="24"/>
        </w:rPr>
        <w:t xml:space="preserve">ublished in </w:t>
      </w:r>
      <w:r>
        <w:rPr>
          <w:rFonts w:ascii="Times New Roman" w:hAnsi="Times New Roman" w:cs="Times New Roman"/>
          <w:sz w:val="24"/>
          <w:szCs w:val="24"/>
        </w:rPr>
        <w:t xml:space="preserve">International Journal of Academic Research and Development, ISSN 2455-4197, Impact factor RJIF 5.22, volume 3, Issue 2, March 2018,   </w:t>
      </w:r>
      <w:proofErr w:type="spellStart"/>
      <w:r>
        <w:rPr>
          <w:rFonts w:ascii="Times New Roman" w:hAnsi="Times New Roman" w:cs="Times New Roman"/>
          <w:sz w:val="24"/>
          <w:szCs w:val="24"/>
        </w:rPr>
        <w:t>Pg.No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719-720.</w:t>
      </w:r>
    </w:p>
    <w:p w:rsidR="00D20B7A" w:rsidRDefault="00D20B7A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An article entitled </w:t>
      </w:r>
      <w:proofErr w:type="gramStart"/>
      <w:r>
        <w:rPr>
          <w:rFonts w:ascii="Times New Roman" w:hAnsi="Times New Roman" w:cs="Times New Roman"/>
          <w:sz w:val="24"/>
          <w:szCs w:val="24"/>
        </w:rPr>
        <w:t>“ Bio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-nutritional Analysis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Blackgram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cultivated around cement factory” was published in  Worldwide Journal of Multi Disciplinary Research and Development, ISSN 2454-6615, Impact factor MJIF 4.25, WWJMRD 2018, 4(3): 274-275.</w:t>
      </w:r>
    </w:p>
    <w:p w:rsidR="00D20B7A" w:rsidRPr="00C45F6C" w:rsidRDefault="00D20B7A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An article entitled “Synthesis and Biological Evaluation of New Schiff Base Transition metal complexes” was published in International Journal of Engineering Science Invention (IJESI)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ISSN </w:t>
      </w:r>
      <w:r w:rsidR="0006265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62654">
        <w:rPr>
          <w:rFonts w:ascii="Times New Roman" w:hAnsi="Times New Roman" w:cs="Times New Roman"/>
          <w:sz w:val="24"/>
          <w:szCs w:val="24"/>
        </w:rPr>
        <w:t xml:space="preserve"> 2319-6734, volume 7, Issue 4 version 5, April 2018, </w:t>
      </w:r>
      <w:proofErr w:type="spellStart"/>
      <w:r w:rsidR="00062654">
        <w:rPr>
          <w:rFonts w:ascii="Times New Roman" w:hAnsi="Times New Roman" w:cs="Times New Roman"/>
          <w:sz w:val="24"/>
          <w:szCs w:val="24"/>
        </w:rPr>
        <w:t>Pg.No</w:t>
      </w:r>
      <w:proofErr w:type="spellEnd"/>
      <w:r w:rsidR="00062654">
        <w:rPr>
          <w:rFonts w:ascii="Times New Roman" w:hAnsi="Times New Roman" w:cs="Times New Roman"/>
          <w:sz w:val="24"/>
          <w:szCs w:val="24"/>
        </w:rPr>
        <w:t>. 72-79</w:t>
      </w:r>
    </w:p>
    <w:p w:rsidR="00066526" w:rsidRPr="00C45F6C" w:rsidRDefault="00C45F6C" w:rsidP="00C45F6C">
      <w:pPr>
        <w:tabs>
          <w:tab w:val="left" w:pos="26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6C">
        <w:rPr>
          <w:rFonts w:ascii="Times New Roman" w:hAnsi="Times New Roman" w:cs="Times New Roman"/>
          <w:b/>
          <w:sz w:val="24"/>
          <w:szCs w:val="24"/>
        </w:rPr>
        <w:t>HONOURS RECEIVED</w:t>
      </w:r>
    </w:p>
    <w:p w:rsidR="00C45F6C" w:rsidRDefault="00C45F6C" w:rsidP="00C45F6C">
      <w:pPr>
        <w:pStyle w:val="ListParagraph"/>
        <w:numPr>
          <w:ilvl w:val="0"/>
          <w:numId w:val="1"/>
        </w:num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F6C">
        <w:rPr>
          <w:rFonts w:ascii="Times New Roman" w:hAnsi="Times New Roman" w:cs="Times New Roman"/>
          <w:sz w:val="24"/>
          <w:szCs w:val="24"/>
        </w:rPr>
        <w:t xml:space="preserve">Acted as Judge for CHEMCOM-2019 Organized by the Department of chemistry NMCC, </w:t>
      </w:r>
      <w:proofErr w:type="spellStart"/>
      <w:r w:rsidRPr="00C45F6C">
        <w:rPr>
          <w:rFonts w:ascii="Times New Roman" w:hAnsi="Times New Roman" w:cs="Times New Roman"/>
          <w:sz w:val="24"/>
          <w:szCs w:val="24"/>
        </w:rPr>
        <w:t>Marthandam</w:t>
      </w:r>
      <w:proofErr w:type="spellEnd"/>
      <w:r w:rsidRPr="00C45F6C">
        <w:rPr>
          <w:rFonts w:ascii="Times New Roman" w:hAnsi="Times New Roman" w:cs="Times New Roman"/>
          <w:sz w:val="24"/>
          <w:szCs w:val="24"/>
        </w:rPr>
        <w:t>.</w:t>
      </w:r>
    </w:p>
    <w:p w:rsidR="00263C4E" w:rsidRDefault="00263C4E" w:rsidP="00263C4E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67124" w:rsidRDefault="00767124" w:rsidP="00767124">
      <w:pPr>
        <w:rPr>
          <w:b/>
          <w:bCs/>
          <w:sz w:val="28"/>
          <w:szCs w:val="28"/>
        </w:rPr>
      </w:pPr>
    </w:p>
    <w:p w:rsidR="00767124" w:rsidRDefault="00767124" w:rsidP="00767124">
      <w:pPr>
        <w:rPr>
          <w:b/>
          <w:bCs/>
          <w:sz w:val="28"/>
          <w:szCs w:val="28"/>
        </w:rPr>
      </w:pPr>
    </w:p>
    <w:p w:rsidR="00767124" w:rsidRDefault="00767124" w:rsidP="00767124">
      <w:pPr>
        <w:rPr>
          <w:b/>
          <w:bCs/>
          <w:sz w:val="28"/>
          <w:szCs w:val="28"/>
        </w:rPr>
      </w:pPr>
    </w:p>
    <w:p w:rsidR="00767124" w:rsidRDefault="00767124" w:rsidP="007671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Table-II</w:t>
      </w:r>
      <w:proofErr w:type="gramStart"/>
      <w:r>
        <w:rPr>
          <w:b/>
          <w:bCs/>
          <w:sz w:val="28"/>
          <w:szCs w:val="28"/>
        </w:rPr>
        <w:t>:-</w:t>
      </w:r>
      <w:proofErr w:type="gramEnd"/>
      <w:r>
        <w:rPr>
          <w:b/>
          <w:bCs/>
          <w:sz w:val="28"/>
          <w:szCs w:val="28"/>
        </w:rPr>
        <w:t xml:space="preserve"> </w:t>
      </w:r>
      <w:r w:rsidRPr="00F42E7B">
        <w:rPr>
          <w:b/>
          <w:bCs/>
          <w:sz w:val="28"/>
          <w:szCs w:val="28"/>
        </w:rPr>
        <w:t>Papers  Published in  UGC Approved Journals</w:t>
      </w:r>
    </w:p>
    <w:tbl>
      <w:tblPr>
        <w:tblStyle w:val="TableGrid"/>
        <w:tblW w:w="0" w:type="auto"/>
        <w:tblLook w:val="04A0"/>
      </w:tblPr>
      <w:tblGrid>
        <w:gridCol w:w="859"/>
        <w:gridCol w:w="2930"/>
        <w:gridCol w:w="1838"/>
        <w:gridCol w:w="1802"/>
        <w:gridCol w:w="1813"/>
      </w:tblGrid>
      <w:tr w:rsidR="00767124" w:rsidRPr="0016599E" w:rsidTr="00664D46">
        <w:tc>
          <w:tcPr>
            <w:tcW w:w="859" w:type="dxa"/>
          </w:tcPr>
          <w:p w:rsidR="00767124" w:rsidRPr="0016599E" w:rsidRDefault="00767124" w:rsidP="00664D4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6599E">
              <w:rPr>
                <w:b/>
                <w:bCs/>
                <w:sz w:val="28"/>
                <w:szCs w:val="28"/>
              </w:rPr>
              <w:t>Sr.No</w:t>
            </w:r>
            <w:proofErr w:type="spellEnd"/>
          </w:p>
        </w:tc>
        <w:tc>
          <w:tcPr>
            <w:tcW w:w="2930" w:type="dxa"/>
          </w:tcPr>
          <w:p w:rsidR="00767124" w:rsidRPr="0016599E" w:rsidRDefault="00767124" w:rsidP="00664D46">
            <w:pPr>
              <w:rPr>
                <w:b/>
                <w:bCs/>
                <w:sz w:val="28"/>
                <w:szCs w:val="28"/>
              </w:rPr>
            </w:pPr>
            <w:r w:rsidRPr="0016599E">
              <w:rPr>
                <w:b/>
                <w:bCs/>
                <w:sz w:val="28"/>
                <w:szCs w:val="28"/>
              </w:rPr>
              <w:t>Title of the Paper</w:t>
            </w:r>
          </w:p>
        </w:tc>
        <w:tc>
          <w:tcPr>
            <w:tcW w:w="1838" w:type="dxa"/>
          </w:tcPr>
          <w:p w:rsidR="00767124" w:rsidRPr="0016599E" w:rsidRDefault="00767124" w:rsidP="00664D46">
            <w:pPr>
              <w:rPr>
                <w:b/>
                <w:bCs/>
                <w:sz w:val="28"/>
                <w:szCs w:val="28"/>
              </w:rPr>
            </w:pPr>
            <w:r w:rsidRPr="0016599E">
              <w:rPr>
                <w:b/>
                <w:bCs/>
                <w:sz w:val="28"/>
                <w:szCs w:val="28"/>
              </w:rPr>
              <w:t>Journal Name</w:t>
            </w:r>
          </w:p>
        </w:tc>
        <w:tc>
          <w:tcPr>
            <w:tcW w:w="1802" w:type="dxa"/>
          </w:tcPr>
          <w:p w:rsidR="00767124" w:rsidRPr="0016599E" w:rsidRDefault="00767124" w:rsidP="00664D46">
            <w:pPr>
              <w:rPr>
                <w:b/>
                <w:bCs/>
                <w:sz w:val="28"/>
                <w:szCs w:val="28"/>
              </w:rPr>
            </w:pPr>
            <w:r w:rsidRPr="0016599E">
              <w:rPr>
                <w:b/>
                <w:bCs/>
                <w:sz w:val="28"/>
                <w:szCs w:val="28"/>
              </w:rPr>
              <w:t>ISSN Number</w:t>
            </w:r>
          </w:p>
        </w:tc>
        <w:tc>
          <w:tcPr>
            <w:tcW w:w="1813" w:type="dxa"/>
          </w:tcPr>
          <w:p w:rsidR="00767124" w:rsidRPr="0016599E" w:rsidRDefault="00767124" w:rsidP="00664D46">
            <w:pPr>
              <w:rPr>
                <w:b/>
                <w:bCs/>
                <w:sz w:val="28"/>
                <w:szCs w:val="28"/>
              </w:rPr>
            </w:pPr>
            <w:r w:rsidRPr="0016599E">
              <w:rPr>
                <w:b/>
                <w:bCs/>
                <w:sz w:val="28"/>
                <w:szCs w:val="28"/>
              </w:rPr>
              <w:t>Remarks</w:t>
            </w:r>
          </w:p>
        </w:tc>
      </w:tr>
      <w:tr w:rsidR="00767124" w:rsidTr="00664D46">
        <w:tc>
          <w:tcPr>
            <w:tcW w:w="859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30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Diversity of carnivorous Plants in </w:t>
            </w:r>
            <w:proofErr w:type="spellStart"/>
            <w:r>
              <w:rPr>
                <w:sz w:val="28"/>
                <w:szCs w:val="28"/>
              </w:rPr>
              <w:t>Kanyakumari</w:t>
            </w:r>
            <w:proofErr w:type="spellEnd"/>
            <w:r>
              <w:rPr>
                <w:sz w:val="28"/>
                <w:szCs w:val="28"/>
              </w:rPr>
              <w:t xml:space="preserve"> Wild Life </w:t>
            </w:r>
            <w:proofErr w:type="spellStart"/>
            <w:r>
              <w:rPr>
                <w:sz w:val="28"/>
                <w:szCs w:val="28"/>
              </w:rPr>
              <w:t>Santuary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Souther</w:t>
            </w:r>
            <w:proofErr w:type="spellEnd"/>
            <w:r>
              <w:rPr>
                <w:sz w:val="28"/>
                <w:szCs w:val="28"/>
              </w:rPr>
              <w:t xml:space="preserve"> Western Ghats</w:t>
            </w:r>
          </w:p>
        </w:tc>
        <w:tc>
          <w:tcPr>
            <w:tcW w:w="183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Annals of the Romanian Society of Cell Biology.</w:t>
            </w:r>
          </w:p>
          <w:p w:rsidR="00767124" w:rsidRDefault="00767124" w:rsidP="00664D46">
            <w:pPr>
              <w:rPr>
                <w:sz w:val="28"/>
                <w:szCs w:val="28"/>
              </w:rPr>
            </w:pPr>
          </w:p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Volume 26, Issue 1,2022,</w:t>
            </w:r>
          </w:p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Pages 549 - 565</w:t>
            </w:r>
          </w:p>
        </w:tc>
        <w:tc>
          <w:tcPr>
            <w:tcW w:w="180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1583-6258</w:t>
            </w:r>
          </w:p>
        </w:tc>
        <w:tc>
          <w:tcPr>
            <w:tcW w:w="1813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Journal indexed in Scopus and also in the list of approved UGC Journals</w:t>
            </w:r>
          </w:p>
          <w:p w:rsidR="00767124" w:rsidRDefault="00767124" w:rsidP="00664D46">
            <w:pPr>
              <w:rPr>
                <w:sz w:val="28"/>
                <w:szCs w:val="28"/>
              </w:rPr>
            </w:pPr>
          </w:p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attached</w:t>
            </w:r>
          </w:p>
        </w:tc>
      </w:tr>
      <w:tr w:rsidR="00767124" w:rsidTr="00664D46">
        <w:tc>
          <w:tcPr>
            <w:tcW w:w="859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30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floristic study on select sacred groves of </w:t>
            </w:r>
            <w:proofErr w:type="spellStart"/>
            <w:r>
              <w:rPr>
                <w:sz w:val="28"/>
                <w:szCs w:val="28"/>
              </w:rPr>
              <w:t>Parakudi</w:t>
            </w:r>
            <w:proofErr w:type="spellEnd"/>
            <w:r>
              <w:rPr>
                <w:sz w:val="28"/>
                <w:szCs w:val="28"/>
              </w:rPr>
              <w:t xml:space="preserve"> Village, </w:t>
            </w:r>
            <w:proofErr w:type="spellStart"/>
            <w:r>
              <w:rPr>
                <w:sz w:val="28"/>
                <w:szCs w:val="28"/>
              </w:rPr>
              <w:t>Kanyakumari</w:t>
            </w:r>
            <w:proofErr w:type="spellEnd"/>
            <w:r>
              <w:rPr>
                <w:sz w:val="28"/>
                <w:szCs w:val="28"/>
              </w:rPr>
              <w:t xml:space="preserve"> District, </w:t>
            </w:r>
            <w:proofErr w:type="spellStart"/>
            <w:r>
              <w:rPr>
                <w:sz w:val="28"/>
                <w:szCs w:val="28"/>
              </w:rPr>
              <w:t>Tamilnadu</w:t>
            </w:r>
            <w:proofErr w:type="spellEnd"/>
          </w:p>
        </w:tc>
        <w:tc>
          <w:tcPr>
            <w:tcW w:w="183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JETIR </w:t>
            </w:r>
          </w:p>
          <w:p w:rsidR="00767124" w:rsidRDefault="00767124" w:rsidP="00664D46">
            <w:pPr>
              <w:rPr>
                <w:sz w:val="28"/>
                <w:szCs w:val="28"/>
              </w:rPr>
            </w:pPr>
          </w:p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(The International Journal of Emerging Technologies and Innovative Research)</w:t>
            </w:r>
          </w:p>
          <w:p w:rsidR="00767124" w:rsidRDefault="00767124" w:rsidP="00664D46">
            <w:pPr>
              <w:rPr>
                <w:sz w:val="28"/>
                <w:szCs w:val="28"/>
              </w:rPr>
            </w:pPr>
          </w:p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Volume 5, Issue 2 Feb 2018  Pages 1221 to 1228</w:t>
            </w:r>
          </w:p>
        </w:tc>
        <w:tc>
          <w:tcPr>
            <w:tcW w:w="180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2349-5162</w:t>
            </w:r>
          </w:p>
        </w:tc>
        <w:tc>
          <w:tcPr>
            <w:tcW w:w="1813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UGC Approved Journal</w:t>
            </w:r>
          </w:p>
          <w:p w:rsidR="00767124" w:rsidRDefault="00767124" w:rsidP="00664D46">
            <w:pPr>
              <w:rPr>
                <w:sz w:val="28"/>
                <w:szCs w:val="28"/>
              </w:rPr>
            </w:pPr>
          </w:p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Published Paper attached</w:t>
            </w:r>
          </w:p>
        </w:tc>
      </w:tr>
      <w:tr w:rsidR="00767124" w:rsidTr="00664D46">
        <w:tc>
          <w:tcPr>
            <w:tcW w:w="859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30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Vascular Plant Diversity of the select sacred grove of </w:t>
            </w:r>
            <w:proofErr w:type="spellStart"/>
            <w:r>
              <w:rPr>
                <w:sz w:val="28"/>
                <w:szCs w:val="28"/>
              </w:rPr>
              <w:t>Kanyakumari</w:t>
            </w:r>
            <w:proofErr w:type="spellEnd"/>
            <w:r>
              <w:rPr>
                <w:sz w:val="28"/>
                <w:szCs w:val="28"/>
              </w:rPr>
              <w:t xml:space="preserve"> District, </w:t>
            </w:r>
            <w:proofErr w:type="spellStart"/>
            <w:r>
              <w:rPr>
                <w:sz w:val="28"/>
                <w:szCs w:val="28"/>
              </w:rPr>
              <w:t>Tamilnadu</w:t>
            </w:r>
            <w:proofErr w:type="spellEnd"/>
          </w:p>
        </w:tc>
        <w:tc>
          <w:tcPr>
            <w:tcW w:w="183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JETIR</w:t>
            </w:r>
          </w:p>
          <w:p w:rsidR="00767124" w:rsidRDefault="00767124" w:rsidP="00664D46">
            <w:pPr>
              <w:rPr>
                <w:sz w:val="28"/>
                <w:szCs w:val="28"/>
              </w:rPr>
            </w:pPr>
          </w:p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Volume 5,Issue 12 Dec 2018,Pages 240 to 250</w:t>
            </w:r>
          </w:p>
        </w:tc>
        <w:tc>
          <w:tcPr>
            <w:tcW w:w="180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2349-5162</w:t>
            </w:r>
          </w:p>
        </w:tc>
        <w:tc>
          <w:tcPr>
            <w:tcW w:w="1813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UGC Approved Journal</w:t>
            </w:r>
          </w:p>
          <w:p w:rsidR="00767124" w:rsidRDefault="00767124" w:rsidP="00664D46">
            <w:pPr>
              <w:rPr>
                <w:sz w:val="28"/>
                <w:szCs w:val="28"/>
              </w:rPr>
            </w:pPr>
          </w:p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Published Paper attached</w:t>
            </w:r>
          </w:p>
        </w:tc>
      </w:tr>
    </w:tbl>
    <w:p w:rsidR="00767124" w:rsidRDefault="00767124" w:rsidP="00767124">
      <w:pPr>
        <w:rPr>
          <w:sz w:val="28"/>
          <w:szCs w:val="28"/>
        </w:rPr>
      </w:pPr>
    </w:p>
    <w:p w:rsidR="00767124" w:rsidRDefault="00767124" w:rsidP="00767124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59"/>
        <w:gridCol w:w="2797"/>
        <w:gridCol w:w="2110"/>
        <w:gridCol w:w="1723"/>
        <w:gridCol w:w="1753"/>
      </w:tblGrid>
      <w:tr w:rsidR="00767124" w:rsidRPr="0016599E" w:rsidTr="00664D46">
        <w:tc>
          <w:tcPr>
            <w:tcW w:w="859" w:type="dxa"/>
          </w:tcPr>
          <w:p w:rsidR="00767124" w:rsidRPr="0016599E" w:rsidRDefault="00767124" w:rsidP="00664D4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6599E">
              <w:rPr>
                <w:b/>
                <w:bCs/>
                <w:sz w:val="28"/>
                <w:szCs w:val="28"/>
              </w:rPr>
              <w:lastRenderedPageBreak/>
              <w:t>Sr.No</w:t>
            </w:r>
            <w:proofErr w:type="spellEnd"/>
          </w:p>
        </w:tc>
        <w:tc>
          <w:tcPr>
            <w:tcW w:w="2797" w:type="dxa"/>
          </w:tcPr>
          <w:p w:rsidR="00767124" w:rsidRPr="0016599E" w:rsidRDefault="00767124" w:rsidP="00664D46">
            <w:pPr>
              <w:rPr>
                <w:b/>
                <w:bCs/>
                <w:sz w:val="28"/>
                <w:szCs w:val="28"/>
              </w:rPr>
            </w:pPr>
            <w:r w:rsidRPr="0016599E">
              <w:rPr>
                <w:b/>
                <w:bCs/>
                <w:sz w:val="28"/>
                <w:szCs w:val="28"/>
              </w:rPr>
              <w:t>Title of the Paper</w:t>
            </w:r>
          </w:p>
        </w:tc>
        <w:tc>
          <w:tcPr>
            <w:tcW w:w="2110" w:type="dxa"/>
          </w:tcPr>
          <w:p w:rsidR="00767124" w:rsidRPr="0016599E" w:rsidRDefault="00767124" w:rsidP="00664D46">
            <w:pPr>
              <w:rPr>
                <w:b/>
                <w:bCs/>
                <w:sz w:val="28"/>
                <w:szCs w:val="28"/>
              </w:rPr>
            </w:pPr>
            <w:r w:rsidRPr="0016599E">
              <w:rPr>
                <w:b/>
                <w:bCs/>
                <w:sz w:val="28"/>
                <w:szCs w:val="28"/>
              </w:rPr>
              <w:t>Journal Name</w:t>
            </w:r>
          </w:p>
        </w:tc>
        <w:tc>
          <w:tcPr>
            <w:tcW w:w="1723" w:type="dxa"/>
          </w:tcPr>
          <w:p w:rsidR="00767124" w:rsidRPr="0016599E" w:rsidRDefault="00767124" w:rsidP="00664D46">
            <w:pPr>
              <w:rPr>
                <w:b/>
                <w:bCs/>
                <w:sz w:val="28"/>
                <w:szCs w:val="28"/>
              </w:rPr>
            </w:pPr>
            <w:r w:rsidRPr="0016599E">
              <w:rPr>
                <w:b/>
                <w:bCs/>
                <w:sz w:val="28"/>
                <w:szCs w:val="28"/>
              </w:rPr>
              <w:t>ISSN Number</w:t>
            </w:r>
          </w:p>
        </w:tc>
        <w:tc>
          <w:tcPr>
            <w:tcW w:w="1753" w:type="dxa"/>
          </w:tcPr>
          <w:p w:rsidR="00767124" w:rsidRPr="0016599E" w:rsidRDefault="00767124" w:rsidP="00664D46">
            <w:pPr>
              <w:rPr>
                <w:b/>
                <w:bCs/>
                <w:sz w:val="28"/>
                <w:szCs w:val="28"/>
              </w:rPr>
            </w:pPr>
            <w:r w:rsidRPr="0016599E">
              <w:rPr>
                <w:b/>
                <w:bCs/>
                <w:sz w:val="28"/>
                <w:szCs w:val="28"/>
              </w:rPr>
              <w:t>Remarks</w:t>
            </w:r>
          </w:p>
        </w:tc>
      </w:tr>
      <w:tr w:rsidR="00767124" w:rsidRPr="0016599E" w:rsidTr="00664D46">
        <w:tc>
          <w:tcPr>
            <w:tcW w:w="859" w:type="dxa"/>
          </w:tcPr>
          <w:p w:rsidR="00767124" w:rsidRPr="0016599E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7" w:type="dxa"/>
          </w:tcPr>
          <w:p w:rsidR="00767124" w:rsidRPr="0016599E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Morphological analysis of  </w:t>
            </w:r>
            <w:proofErr w:type="spellStart"/>
            <w:r>
              <w:rPr>
                <w:sz w:val="28"/>
                <w:szCs w:val="28"/>
              </w:rPr>
              <w:t>Blackgram</w:t>
            </w:r>
            <w:proofErr w:type="spellEnd"/>
            <w:r>
              <w:rPr>
                <w:sz w:val="28"/>
                <w:szCs w:val="28"/>
              </w:rPr>
              <w:t xml:space="preserve"> cultivated around cement factory of </w:t>
            </w:r>
            <w:proofErr w:type="spellStart"/>
            <w:r>
              <w:rPr>
                <w:sz w:val="28"/>
                <w:szCs w:val="28"/>
              </w:rPr>
              <w:t>Tirunelvelli</w:t>
            </w:r>
            <w:proofErr w:type="spellEnd"/>
            <w:r>
              <w:rPr>
                <w:sz w:val="28"/>
                <w:szCs w:val="28"/>
              </w:rPr>
              <w:t xml:space="preserve"> District, </w:t>
            </w:r>
            <w:proofErr w:type="spellStart"/>
            <w:r>
              <w:rPr>
                <w:sz w:val="28"/>
                <w:szCs w:val="28"/>
              </w:rPr>
              <w:t>Tamilnadu</w:t>
            </w:r>
            <w:proofErr w:type="spellEnd"/>
          </w:p>
        </w:tc>
        <w:tc>
          <w:tcPr>
            <w:tcW w:w="2110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International </w:t>
            </w:r>
            <w:proofErr w:type="spellStart"/>
            <w:r>
              <w:rPr>
                <w:sz w:val="28"/>
                <w:szCs w:val="28"/>
              </w:rPr>
              <w:t>Jounal</w:t>
            </w:r>
            <w:proofErr w:type="spellEnd"/>
            <w:r>
              <w:rPr>
                <w:sz w:val="28"/>
                <w:szCs w:val="28"/>
              </w:rPr>
              <w:t xml:space="preserve"> of Academic Research and Development</w:t>
            </w:r>
          </w:p>
          <w:p w:rsidR="00767124" w:rsidRDefault="00767124" w:rsidP="00664D46">
            <w:pPr>
              <w:rPr>
                <w:sz w:val="28"/>
                <w:szCs w:val="28"/>
              </w:rPr>
            </w:pPr>
          </w:p>
          <w:p w:rsidR="00767124" w:rsidRPr="0016599E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Volume 3, Issue 2, March 2018, Page </w:t>
            </w:r>
            <w:proofErr w:type="spellStart"/>
            <w:r>
              <w:rPr>
                <w:sz w:val="28"/>
                <w:szCs w:val="28"/>
              </w:rPr>
              <w:t>Nos</w:t>
            </w:r>
            <w:proofErr w:type="spellEnd"/>
            <w:r>
              <w:rPr>
                <w:sz w:val="28"/>
                <w:szCs w:val="28"/>
              </w:rPr>
              <w:t xml:space="preserve"> 719-720</w:t>
            </w:r>
          </w:p>
        </w:tc>
        <w:tc>
          <w:tcPr>
            <w:tcW w:w="1723" w:type="dxa"/>
          </w:tcPr>
          <w:p w:rsidR="00767124" w:rsidRPr="0016599E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2455-4197</w:t>
            </w:r>
          </w:p>
        </w:tc>
        <w:tc>
          <w:tcPr>
            <w:tcW w:w="1753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UGC Approved Journal</w:t>
            </w:r>
          </w:p>
          <w:p w:rsidR="00767124" w:rsidRDefault="00767124" w:rsidP="00664D46">
            <w:pPr>
              <w:rPr>
                <w:sz w:val="28"/>
                <w:szCs w:val="28"/>
              </w:rPr>
            </w:pPr>
          </w:p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Published Paper attached</w:t>
            </w:r>
          </w:p>
        </w:tc>
      </w:tr>
      <w:tr w:rsidR="00767124" w:rsidRPr="0016599E" w:rsidTr="00664D46">
        <w:tc>
          <w:tcPr>
            <w:tcW w:w="859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7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Bio Nutritional Analysis of </w:t>
            </w:r>
            <w:proofErr w:type="spellStart"/>
            <w:r>
              <w:rPr>
                <w:sz w:val="28"/>
                <w:szCs w:val="28"/>
              </w:rPr>
              <w:t>Blackgram</w:t>
            </w:r>
            <w:proofErr w:type="spellEnd"/>
            <w:r>
              <w:rPr>
                <w:sz w:val="28"/>
                <w:szCs w:val="28"/>
              </w:rPr>
              <w:t xml:space="preserve"> cultivated around Cement Factory</w:t>
            </w:r>
          </w:p>
        </w:tc>
        <w:tc>
          <w:tcPr>
            <w:tcW w:w="2110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WWJMRD</w:t>
            </w:r>
          </w:p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(World Wide Journal of Multidisciplinary Research and Development)</w:t>
            </w:r>
          </w:p>
          <w:p w:rsidR="00767124" w:rsidRDefault="00767124" w:rsidP="00664D46">
            <w:pPr>
              <w:rPr>
                <w:sz w:val="28"/>
                <w:szCs w:val="28"/>
              </w:rPr>
            </w:pPr>
          </w:p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Volume 4(3) 2018 Page 274-275</w:t>
            </w:r>
          </w:p>
        </w:tc>
        <w:tc>
          <w:tcPr>
            <w:tcW w:w="1723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E-ISSN 2454-6615</w:t>
            </w:r>
          </w:p>
        </w:tc>
        <w:tc>
          <w:tcPr>
            <w:tcW w:w="1753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UGC Approved Journal</w:t>
            </w:r>
          </w:p>
          <w:p w:rsidR="00767124" w:rsidRDefault="00767124" w:rsidP="00664D46">
            <w:pPr>
              <w:rPr>
                <w:sz w:val="28"/>
                <w:szCs w:val="28"/>
              </w:rPr>
            </w:pPr>
          </w:p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Published Paper attached</w:t>
            </w:r>
          </w:p>
        </w:tc>
      </w:tr>
      <w:tr w:rsidR="00767124" w:rsidRPr="0016599E" w:rsidTr="00664D46">
        <w:tc>
          <w:tcPr>
            <w:tcW w:w="859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7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Synthesis and Biological Evaluation of New Schiff Base transitional metal Complexes</w:t>
            </w:r>
          </w:p>
        </w:tc>
        <w:tc>
          <w:tcPr>
            <w:tcW w:w="2110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IJESI (International Journal of Engineering Science Invention)</w:t>
            </w:r>
          </w:p>
          <w:p w:rsidR="00767124" w:rsidRDefault="00767124" w:rsidP="00664D46">
            <w:pPr>
              <w:rPr>
                <w:sz w:val="28"/>
                <w:szCs w:val="28"/>
              </w:rPr>
            </w:pPr>
          </w:p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Volume 7  Issue 4 Ver. V /April 2018, Pages 72 to 79</w:t>
            </w:r>
          </w:p>
        </w:tc>
        <w:tc>
          <w:tcPr>
            <w:tcW w:w="1723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ISSN (Online) 2319-6734</w:t>
            </w:r>
          </w:p>
          <w:p w:rsidR="00767124" w:rsidRDefault="00767124" w:rsidP="00664D46">
            <w:pPr>
              <w:rPr>
                <w:sz w:val="28"/>
                <w:szCs w:val="28"/>
              </w:rPr>
            </w:pPr>
          </w:p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ISSN  (Print) 2319-6726</w:t>
            </w:r>
          </w:p>
        </w:tc>
        <w:tc>
          <w:tcPr>
            <w:tcW w:w="1753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UGC Approved Journal</w:t>
            </w:r>
          </w:p>
          <w:p w:rsidR="00767124" w:rsidRDefault="00767124" w:rsidP="00664D46">
            <w:pPr>
              <w:rPr>
                <w:sz w:val="28"/>
                <w:szCs w:val="28"/>
              </w:rPr>
            </w:pPr>
          </w:p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Published Paper attached</w:t>
            </w:r>
          </w:p>
        </w:tc>
      </w:tr>
    </w:tbl>
    <w:p w:rsidR="00767124" w:rsidRDefault="00767124" w:rsidP="00767124">
      <w:pPr>
        <w:rPr>
          <w:sz w:val="28"/>
          <w:szCs w:val="28"/>
        </w:rPr>
      </w:pPr>
    </w:p>
    <w:p w:rsidR="00767124" w:rsidRDefault="00767124" w:rsidP="00767124">
      <w:pPr>
        <w:rPr>
          <w:b/>
          <w:bCs/>
          <w:sz w:val="28"/>
          <w:szCs w:val="28"/>
        </w:rPr>
      </w:pPr>
    </w:p>
    <w:p w:rsidR="00767124" w:rsidRDefault="00767124" w:rsidP="007671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Table-III</w:t>
      </w:r>
      <w:proofErr w:type="gramStart"/>
      <w:r>
        <w:rPr>
          <w:b/>
          <w:bCs/>
          <w:sz w:val="28"/>
          <w:szCs w:val="28"/>
        </w:rPr>
        <w:t>:-</w:t>
      </w:r>
      <w:proofErr w:type="gramEnd"/>
      <w:r>
        <w:rPr>
          <w:b/>
          <w:bCs/>
          <w:sz w:val="28"/>
          <w:szCs w:val="28"/>
        </w:rPr>
        <w:t xml:space="preserve">  Paper Presentations in Academic Conferences</w:t>
      </w:r>
    </w:p>
    <w:tbl>
      <w:tblPr>
        <w:tblStyle w:val="TableGrid"/>
        <w:tblW w:w="0" w:type="auto"/>
        <w:tblLook w:val="04A0"/>
      </w:tblPr>
      <w:tblGrid>
        <w:gridCol w:w="858"/>
        <w:gridCol w:w="2002"/>
        <w:gridCol w:w="2858"/>
        <w:gridCol w:w="2122"/>
        <w:gridCol w:w="1402"/>
      </w:tblGrid>
      <w:tr w:rsidR="00767124" w:rsidTr="00664D46">
        <w:tc>
          <w:tcPr>
            <w:tcW w:w="858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Sr.No</w:t>
            </w:r>
            <w:proofErr w:type="spellEnd"/>
          </w:p>
        </w:tc>
        <w:tc>
          <w:tcPr>
            <w:tcW w:w="2002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Title of Paper </w:t>
            </w:r>
          </w:p>
        </w:tc>
        <w:tc>
          <w:tcPr>
            <w:tcW w:w="2858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Nature of Conference</w:t>
            </w:r>
          </w:p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National/International</w:t>
            </w:r>
          </w:p>
        </w:tc>
        <w:tc>
          <w:tcPr>
            <w:tcW w:w="2122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Conference conducted by</w:t>
            </w:r>
          </w:p>
        </w:tc>
        <w:tc>
          <w:tcPr>
            <w:tcW w:w="1402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Remarks</w:t>
            </w:r>
          </w:p>
        </w:tc>
      </w:tr>
      <w:tr w:rsidR="00767124" w:rsidRPr="004E6F89" w:rsidTr="00664D46">
        <w:tc>
          <w:tcPr>
            <w:tcW w:w="858" w:type="dxa"/>
          </w:tcPr>
          <w:p w:rsidR="00767124" w:rsidRPr="004E6F89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2" w:type="dxa"/>
          </w:tcPr>
          <w:p w:rsidR="00767124" w:rsidRPr="004E6F89" w:rsidRDefault="00767124" w:rsidP="00664D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Ethnomedical</w:t>
            </w:r>
            <w:proofErr w:type="spellEnd"/>
            <w:r>
              <w:rPr>
                <w:sz w:val="28"/>
                <w:szCs w:val="28"/>
              </w:rPr>
              <w:t xml:space="preserve"> Plants in the Sacred Groves of </w:t>
            </w:r>
            <w:proofErr w:type="spellStart"/>
            <w:r>
              <w:rPr>
                <w:sz w:val="28"/>
                <w:szCs w:val="28"/>
              </w:rPr>
              <w:t>Muppuram</w:t>
            </w:r>
            <w:proofErr w:type="spellEnd"/>
            <w:r>
              <w:rPr>
                <w:sz w:val="28"/>
                <w:szCs w:val="28"/>
              </w:rPr>
              <w:t xml:space="preserve"> in </w:t>
            </w:r>
            <w:proofErr w:type="spellStart"/>
            <w:r>
              <w:rPr>
                <w:sz w:val="28"/>
                <w:szCs w:val="28"/>
              </w:rPr>
              <w:t>Kanyakumari</w:t>
            </w:r>
            <w:proofErr w:type="spellEnd"/>
            <w:r>
              <w:rPr>
                <w:sz w:val="28"/>
                <w:szCs w:val="28"/>
              </w:rPr>
              <w:t xml:space="preserve"> District, </w:t>
            </w:r>
            <w:proofErr w:type="spellStart"/>
            <w:r>
              <w:rPr>
                <w:sz w:val="28"/>
                <w:szCs w:val="28"/>
              </w:rPr>
              <w:t>Tamilnadu</w:t>
            </w:r>
            <w:proofErr w:type="spellEnd"/>
          </w:p>
        </w:tc>
        <w:tc>
          <w:tcPr>
            <w:tcW w:w="285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International</w:t>
            </w:r>
          </w:p>
        </w:tc>
        <w:tc>
          <w:tcPr>
            <w:tcW w:w="2122" w:type="dxa"/>
          </w:tcPr>
          <w:p w:rsidR="00767124" w:rsidRPr="004E6F89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William Research Centre, </w:t>
            </w:r>
            <w:proofErr w:type="spellStart"/>
            <w:r>
              <w:rPr>
                <w:sz w:val="28"/>
                <w:szCs w:val="28"/>
              </w:rPr>
              <w:t>Nagercoil</w:t>
            </w:r>
            <w:proofErr w:type="spellEnd"/>
          </w:p>
        </w:tc>
        <w:tc>
          <w:tcPr>
            <w:tcW w:w="1402" w:type="dxa"/>
          </w:tcPr>
          <w:p w:rsidR="00767124" w:rsidRPr="004E6F89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Certificate Attached</w:t>
            </w:r>
          </w:p>
        </w:tc>
      </w:tr>
      <w:tr w:rsidR="00767124" w:rsidRPr="004E6F89" w:rsidTr="00664D46">
        <w:tc>
          <w:tcPr>
            <w:tcW w:w="85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Ethnomedicinal</w:t>
            </w:r>
            <w:proofErr w:type="spellEnd"/>
            <w:r>
              <w:rPr>
                <w:sz w:val="28"/>
                <w:szCs w:val="28"/>
              </w:rPr>
              <w:t xml:space="preserve"> Plants in the Sacred Grove of </w:t>
            </w:r>
            <w:proofErr w:type="spellStart"/>
            <w:r>
              <w:rPr>
                <w:sz w:val="28"/>
                <w:szCs w:val="28"/>
              </w:rPr>
              <w:t>Kadamacode</w:t>
            </w:r>
            <w:proofErr w:type="spellEnd"/>
            <w:r>
              <w:rPr>
                <w:sz w:val="28"/>
                <w:szCs w:val="28"/>
              </w:rPr>
              <w:t xml:space="preserve"> in </w:t>
            </w:r>
            <w:proofErr w:type="spellStart"/>
            <w:r>
              <w:rPr>
                <w:sz w:val="28"/>
                <w:szCs w:val="28"/>
              </w:rPr>
              <w:t>Kanyakumari</w:t>
            </w:r>
            <w:proofErr w:type="spellEnd"/>
            <w:r>
              <w:rPr>
                <w:sz w:val="28"/>
                <w:szCs w:val="28"/>
              </w:rPr>
              <w:t xml:space="preserve"> District, </w:t>
            </w:r>
            <w:proofErr w:type="spellStart"/>
            <w:r>
              <w:rPr>
                <w:sz w:val="28"/>
                <w:szCs w:val="28"/>
              </w:rPr>
              <w:t>Tamilnadu</w:t>
            </w:r>
            <w:proofErr w:type="spellEnd"/>
          </w:p>
        </w:tc>
        <w:tc>
          <w:tcPr>
            <w:tcW w:w="285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</w:t>
            </w:r>
          </w:p>
        </w:tc>
        <w:tc>
          <w:tcPr>
            <w:tcW w:w="212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Pasumpon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Muthuramalinga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Thevar</w:t>
            </w:r>
            <w:proofErr w:type="spellEnd"/>
            <w:r>
              <w:rPr>
                <w:sz w:val="28"/>
                <w:szCs w:val="28"/>
              </w:rPr>
              <w:t xml:space="preserve"> Memorial College, </w:t>
            </w:r>
            <w:proofErr w:type="spellStart"/>
            <w:r>
              <w:rPr>
                <w:sz w:val="28"/>
                <w:szCs w:val="28"/>
              </w:rPr>
              <w:t>Kamudhi</w:t>
            </w:r>
            <w:proofErr w:type="spellEnd"/>
          </w:p>
        </w:tc>
        <w:tc>
          <w:tcPr>
            <w:tcW w:w="1402" w:type="dxa"/>
          </w:tcPr>
          <w:p w:rsidR="00767124" w:rsidRPr="004E6F89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Certificate Attached</w:t>
            </w:r>
          </w:p>
        </w:tc>
      </w:tr>
      <w:tr w:rsidR="00767124" w:rsidRPr="004E6F89" w:rsidTr="00664D46">
        <w:tc>
          <w:tcPr>
            <w:tcW w:w="85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 assessment of floristic diversity of the sacred groves of </w:t>
            </w:r>
            <w:proofErr w:type="spellStart"/>
            <w:r>
              <w:rPr>
                <w:sz w:val="28"/>
                <w:szCs w:val="28"/>
              </w:rPr>
              <w:t>Kanyakumari</w:t>
            </w:r>
            <w:proofErr w:type="spellEnd"/>
            <w:r>
              <w:rPr>
                <w:sz w:val="28"/>
                <w:szCs w:val="28"/>
              </w:rPr>
              <w:t xml:space="preserve"> District</w:t>
            </w:r>
          </w:p>
        </w:tc>
        <w:tc>
          <w:tcPr>
            <w:tcW w:w="285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</w:t>
            </w:r>
          </w:p>
        </w:tc>
        <w:tc>
          <w:tcPr>
            <w:tcW w:w="212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Department of Botany &amp; Research Centre, NMC College, </w:t>
            </w:r>
            <w:proofErr w:type="spellStart"/>
            <w:r>
              <w:rPr>
                <w:sz w:val="28"/>
                <w:szCs w:val="28"/>
              </w:rPr>
              <w:t>Marthandam</w:t>
            </w:r>
            <w:proofErr w:type="spellEnd"/>
          </w:p>
        </w:tc>
        <w:tc>
          <w:tcPr>
            <w:tcW w:w="140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Certificate Attached</w:t>
            </w:r>
          </w:p>
        </w:tc>
      </w:tr>
      <w:tr w:rsidR="00767124" w:rsidRPr="004E6F89" w:rsidTr="00664D46">
        <w:tc>
          <w:tcPr>
            <w:tcW w:w="85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0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Vascular Plant Diversity in the Sacred Groves of </w:t>
            </w:r>
            <w:proofErr w:type="spellStart"/>
            <w:r>
              <w:rPr>
                <w:sz w:val="28"/>
                <w:szCs w:val="28"/>
              </w:rPr>
              <w:t>Parakudi</w:t>
            </w:r>
            <w:proofErr w:type="spellEnd"/>
            <w:r>
              <w:rPr>
                <w:sz w:val="28"/>
                <w:szCs w:val="28"/>
              </w:rPr>
              <w:t xml:space="preserve"> Village, </w:t>
            </w:r>
            <w:proofErr w:type="spellStart"/>
            <w:r>
              <w:rPr>
                <w:sz w:val="28"/>
                <w:szCs w:val="28"/>
              </w:rPr>
              <w:t>Kanyakumari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Disctrict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Tamilnadu</w:t>
            </w:r>
            <w:proofErr w:type="spellEnd"/>
          </w:p>
        </w:tc>
        <w:tc>
          <w:tcPr>
            <w:tcW w:w="285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</w:t>
            </w:r>
          </w:p>
        </w:tc>
        <w:tc>
          <w:tcPr>
            <w:tcW w:w="212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Department of Botany &amp; Research Centre, Scott Christian College, </w:t>
            </w:r>
            <w:proofErr w:type="spellStart"/>
            <w:r>
              <w:rPr>
                <w:sz w:val="28"/>
                <w:szCs w:val="28"/>
              </w:rPr>
              <w:t>Nagercoil</w:t>
            </w:r>
            <w:proofErr w:type="spellEnd"/>
          </w:p>
        </w:tc>
        <w:tc>
          <w:tcPr>
            <w:tcW w:w="1402" w:type="dxa"/>
          </w:tcPr>
          <w:p w:rsidR="00767124" w:rsidRPr="004E6F89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Certificate Attached</w:t>
            </w:r>
          </w:p>
        </w:tc>
      </w:tr>
      <w:tr w:rsidR="00767124" w:rsidRPr="004E6F89" w:rsidTr="00664D46">
        <w:tc>
          <w:tcPr>
            <w:tcW w:w="85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0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Studies on the Anti-Microbial activity of some </w:t>
            </w:r>
            <w:proofErr w:type="spellStart"/>
            <w:r>
              <w:rPr>
                <w:sz w:val="28"/>
                <w:szCs w:val="28"/>
              </w:rPr>
              <w:t>decotions</w:t>
            </w:r>
            <w:proofErr w:type="spellEnd"/>
            <w:r>
              <w:rPr>
                <w:sz w:val="28"/>
                <w:szCs w:val="28"/>
              </w:rPr>
              <w:t xml:space="preserve"> used </w:t>
            </w:r>
            <w:r>
              <w:rPr>
                <w:sz w:val="28"/>
                <w:szCs w:val="28"/>
              </w:rPr>
              <w:lastRenderedPageBreak/>
              <w:t xml:space="preserve">in </w:t>
            </w:r>
            <w:proofErr w:type="spellStart"/>
            <w:r>
              <w:rPr>
                <w:sz w:val="28"/>
                <w:szCs w:val="28"/>
              </w:rPr>
              <w:t>Sidha</w:t>
            </w:r>
            <w:proofErr w:type="spellEnd"/>
            <w:r>
              <w:rPr>
                <w:sz w:val="28"/>
                <w:szCs w:val="28"/>
              </w:rPr>
              <w:t xml:space="preserve"> Medicines of </w:t>
            </w:r>
            <w:proofErr w:type="spellStart"/>
            <w:r>
              <w:rPr>
                <w:sz w:val="28"/>
                <w:szCs w:val="28"/>
              </w:rPr>
              <w:t>Kanyakumari</w:t>
            </w:r>
            <w:proofErr w:type="spellEnd"/>
            <w:r>
              <w:rPr>
                <w:sz w:val="28"/>
                <w:szCs w:val="28"/>
              </w:rPr>
              <w:t xml:space="preserve"> district</w:t>
            </w:r>
          </w:p>
        </w:tc>
        <w:tc>
          <w:tcPr>
            <w:tcW w:w="285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UGC sponsored National Seminar</w:t>
            </w:r>
          </w:p>
        </w:tc>
        <w:tc>
          <w:tcPr>
            <w:tcW w:w="212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P.G and Research Department of Botany, Government </w:t>
            </w:r>
            <w:r>
              <w:rPr>
                <w:sz w:val="28"/>
                <w:szCs w:val="28"/>
              </w:rPr>
              <w:lastRenderedPageBreak/>
              <w:t xml:space="preserve">Arts College, </w:t>
            </w:r>
            <w:proofErr w:type="spellStart"/>
            <w:r>
              <w:rPr>
                <w:sz w:val="28"/>
                <w:szCs w:val="28"/>
              </w:rPr>
              <w:t>Karur</w:t>
            </w:r>
            <w:proofErr w:type="spellEnd"/>
          </w:p>
        </w:tc>
        <w:tc>
          <w:tcPr>
            <w:tcW w:w="140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Paper attached</w:t>
            </w:r>
          </w:p>
        </w:tc>
      </w:tr>
      <w:tr w:rsidR="00767124" w:rsidTr="00664D46">
        <w:tc>
          <w:tcPr>
            <w:tcW w:w="858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lastRenderedPageBreak/>
              <w:t>Sr.No</w:t>
            </w:r>
            <w:proofErr w:type="spellEnd"/>
          </w:p>
        </w:tc>
        <w:tc>
          <w:tcPr>
            <w:tcW w:w="2002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Title of Paper </w:t>
            </w:r>
          </w:p>
        </w:tc>
        <w:tc>
          <w:tcPr>
            <w:tcW w:w="2858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Nature of Conference</w:t>
            </w:r>
          </w:p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National/International</w:t>
            </w:r>
          </w:p>
        </w:tc>
        <w:tc>
          <w:tcPr>
            <w:tcW w:w="2122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Conference conducted by</w:t>
            </w:r>
          </w:p>
        </w:tc>
        <w:tc>
          <w:tcPr>
            <w:tcW w:w="1402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Remarks</w:t>
            </w:r>
          </w:p>
        </w:tc>
      </w:tr>
      <w:tr w:rsidR="00767124" w:rsidRPr="002C039A" w:rsidTr="00664D46">
        <w:tc>
          <w:tcPr>
            <w:tcW w:w="858" w:type="dxa"/>
          </w:tcPr>
          <w:p w:rsidR="00767124" w:rsidRPr="002C039A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02" w:type="dxa"/>
          </w:tcPr>
          <w:p w:rsidR="00767124" w:rsidRPr="002C039A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 Education for sustainable environment in the new generation</w:t>
            </w:r>
          </w:p>
        </w:tc>
        <w:tc>
          <w:tcPr>
            <w:tcW w:w="2858" w:type="dxa"/>
          </w:tcPr>
          <w:p w:rsidR="00767124" w:rsidRPr="002C039A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</w:t>
            </w:r>
          </w:p>
        </w:tc>
        <w:tc>
          <w:tcPr>
            <w:tcW w:w="2122" w:type="dxa"/>
          </w:tcPr>
          <w:p w:rsidR="00767124" w:rsidRPr="002C039A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Christian College of Education, </w:t>
            </w:r>
            <w:proofErr w:type="spellStart"/>
            <w:r>
              <w:rPr>
                <w:sz w:val="28"/>
                <w:szCs w:val="28"/>
              </w:rPr>
              <w:t>Marthandam</w:t>
            </w:r>
            <w:proofErr w:type="spellEnd"/>
            <w:r>
              <w:rPr>
                <w:sz w:val="28"/>
                <w:szCs w:val="28"/>
              </w:rPr>
              <w:t xml:space="preserve"> in Co-ordination with KAAS (</w:t>
            </w:r>
            <w:proofErr w:type="spellStart"/>
            <w:r>
              <w:rPr>
                <w:sz w:val="28"/>
                <w:szCs w:val="28"/>
              </w:rPr>
              <w:t>Kanyakumari</w:t>
            </w:r>
            <w:proofErr w:type="spellEnd"/>
            <w:r>
              <w:rPr>
                <w:sz w:val="28"/>
                <w:szCs w:val="28"/>
              </w:rPr>
              <w:t xml:space="preserve"> Academy of Arts &amp; Sciences:- A multi disciplinary research forum</w:t>
            </w:r>
          </w:p>
        </w:tc>
        <w:tc>
          <w:tcPr>
            <w:tcW w:w="1402" w:type="dxa"/>
          </w:tcPr>
          <w:p w:rsidR="00767124" w:rsidRPr="002C039A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Attached</w:t>
            </w:r>
          </w:p>
        </w:tc>
      </w:tr>
      <w:tr w:rsidR="00767124" w:rsidRPr="002C039A" w:rsidTr="00664D46">
        <w:tc>
          <w:tcPr>
            <w:tcW w:w="85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0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Poster Presentation on </w:t>
            </w:r>
            <w:proofErr w:type="spellStart"/>
            <w:r>
              <w:rPr>
                <w:sz w:val="28"/>
                <w:szCs w:val="28"/>
              </w:rPr>
              <w:t>Etnomedicinal</w:t>
            </w:r>
            <w:proofErr w:type="spellEnd"/>
            <w:r>
              <w:rPr>
                <w:sz w:val="28"/>
                <w:szCs w:val="28"/>
              </w:rPr>
              <w:t xml:space="preserve"> Plants in the Sacred Groves of </w:t>
            </w:r>
            <w:proofErr w:type="spellStart"/>
            <w:r>
              <w:rPr>
                <w:sz w:val="28"/>
                <w:szCs w:val="28"/>
              </w:rPr>
              <w:t>Kanyakumari</w:t>
            </w:r>
            <w:proofErr w:type="spellEnd"/>
            <w:r>
              <w:rPr>
                <w:sz w:val="28"/>
                <w:szCs w:val="28"/>
              </w:rPr>
              <w:t xml:space="preserve"> District, </w:t>
            </w:r>
            <w:proofErr w:type="spellStart"/>
            <w:r>
              <w:rPr>
                <w:sz w:val="28"/>
                <w:szCs w:val="28"/>
              </w:rPr>
              <w:t>Tamilnadu</w:t>
            </w:r>
            <w:proofErr w:type="spellEnd"/>
          </w:p>
        </w:tc>
        <w:tc>
          <w:tcPr>
            <w:tcW w:w="285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International </w:t>
            </w:r>
          </w:p>
        </w:tc>
        <w:tc>
          <w:tcPr>
            <w:tcW w:w="212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Bharathiyar</w:t>
            </w:r>
            <w:proofErr w:type="spellEnd"/>
            <w:r>
              <w:rPr>
                <w:sz w:val="28"/>
                <w:szCs w:val="28"/>
              </w:rPr>
              <w:t xml:space="preserve"> University, Coimbatore</w:t>
            </w:r>
          </w:p>
        </w:tc>
        <w:tc>
          <w:tcPr>
            <w:tcW w:w="140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Certificate Attached.</w:t>
            </w:r>
          </w:p>
        </w:tc>
      </w:tr>
    </w:tbl>
    <w:p w:rsidR="00767124" w:rsidRDefault="00767124" w:rsidP="00767124">
      <w:pPr>
        <w:rPr>
          <w:b/>
          <w:bCs/>
          <w:sz w:val="28"/>
          <w:szCs w:val="28"/>
        </w:rPr>
      </w:pPr>
    </w:p>
    <w:p w:rsidR="00767124" w:rsidRDefault="00767124" w:rsidP="00767124">
      <w:pPr>
        <w:rPr>
          <w:b/>
          <w:bCs/>
          <w:sz w:val="28"/>
          <w:szCs w:val="28"/>
        </w:rPr>
      </w:pPr>
    </w:p>
    <w:p w:rsidR="00767124" w:rsidRDefault="00767124" w:rsidP="00767124">
      <w:pPr>
        <w:rPr>
          <w:b/>
          <w:bCs/>
          <w:sz w:val="28"/>
          <w:szCs w:val="28"/>
        </w:rPr>
      </w:pPr>
    </w:p>
    <w:p w:rsidR="00767124" w:rsidRDefault="00767124" w:rsidP="00767124">
      <w:pPr>
        <w:rPr>
          <w:b/>
          <w:bCs/>
          <w:sz w:val="28"/>
          <w:szCs w:val="28"/>
        </w:rPr>
      </w:pPr>
    </w:p>
    <w:p w:rsidR="00767124" w:rsidRDefault="00767124" w:rsidP="00767124">
      <w:pPr>
        <w:rPr>
          <w:b/>
          <w:bCs/>
          <w:sz w:val="28"/>
          <w:szCs w:val="28"/>
        </w:rPr>
      </w:pPr>
    </w:p>
    <w:p w:rsidR="00767124" w:rsidRDefault="00767124" w:rsidP="007671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Table IV:-Webinars participated during the Pandemic period</w:t>
      </w:r>
    </w:p>
    <w:tbl>
      <w:tblPr>
        <w:tblStyle w:val="TableGrid"/>
        <w:tblW w:w="0" w:type="auto"/>
        <w:tblLook w:val="04A0"/>
      </w:tblPr>
      <w:tblGrid>
        <w:gridCol w:w="858"/>
        <w:gridCol w:w="3776"/>
        <w:gridCol w:w="2310"/>
        <w:gridCol w:w="2299"/>
      </w:tblGrid>
      <w:tr w:rsidR="00767124" w:rsidTr="00664D46">
        <w:tc>
          <w:tcPr>
            <w:tcW w:w="858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Sr.No</w:t>
            </w:r>
            <w:proofErr w:type="spellEnd"/>
          </w:p>
        </w:tc>
        <w:tc>
          <w:tcPr>
            <w:tcW w:w="3776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309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Conducted by</w:t>
            </w:r>
          </w:p>
        </w:tc>
        <w:tc>
          <w:tcPr>
            <w:tcW w:w="2299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Remarks</w:t>
            </w:r>
          </w:p>
        </w:tc>
      </w:tr>
      <w:tr w:rsidR="00767124" w:rsidRPr="006455C0" w:rsidTr="00664D46">
        <w:tc>
          <w:tcPr>
            <w:tcW w:w="858" w:type="dxa"/>
          </w:tcPr>
          <w:p w:rsidR="00767124" w:rsidRPr="006455C0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6" w:type="dxa"/>
          </w:tcPr>
          <w:p w:rsidR="00767124" w:rsidRPr="006455C0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 Webinar on Herbal Medicine</w:t>
            </w:r>
          </w:p>
        </w:tc>
        <w:tc>
          <w:tcPr>
            <w:tcW w:w="2309" w:type="dxa"/>
          </w:tcPr>
          <w:p w:rsidR="00767124" w:rsidRPr="006455C0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Research Department of Botany, </w:t>
            </w:r>
            <w:proofErr w:type="spellStart"/>
            <w:r>
              <w:rPr>
                <w:sz w:val="28"/>
                <w:szCs w:val="28"/>
              </w:rPr>
              <w:t>Pasumpon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Muthuramalinga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Thevar</w:t>
            </w:r>
            <w:proofErr w:type="spellEnd"/>
            <w:r>
              <w:rPr>
                <w:sz w:val="28"/>
                <w:szCs w:val="28"/>
              </w:rPr>
              <w:t xml:space="preserve"> College, </w:t>
            </w:r>
            <w:proofErr w:type="spellStart"/>
            <w:r>
              <w:rPr>
                <w:sz w:val="28"/>
                <w:szCs w:val="28"/>
              </w:rPr>
              <w:t>Kamuthi</w:t>
            </w:r>
            <w:proofErr w:type="spellEnd"/>
          </w:p>
        </w:tc>
        <w:tc>
          <w:tcPr>
            <w:tcW w:w="2299" w:type="dxa"/>
          </w:tcPr>
          <w:p w:rsidR="00767124" w:rsidRPr="006455C0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Certificate Attached</w:t>
            </w:r>
          </w:p>
        </w:tc>
      </w:tr>
      <w:tr w:rsidR="00767124" w:rsidRPr="006455C0" w:rsidTr="00664D46">
        <w:tc>
          <w:tcPr>
            <w:tcW w:w="85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76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International Webinar on Fresh water biodiversity conservation in Western Ghats</w:t>
            </w:r>
          </w:p>
        </w:tc>
        <w:tc>
          <w:tcPr>
            <w:tcW w:w="2309" w:type="dxa"/>
          </w:tcPr>
          <w:p w:rsidR="00767124" w:rsidRPr="006455C0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Research Department of Botany, </w:t>
            </w:r>
            <w:proofErr w:type="spellStart"/>
            <w:r>
              <w:rPr>
                <w:sz w:val="28"/>
                <w:szCs w:val="28"/>
              </w:rPr>
              <w:t>Pasumpon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Muthuramalinga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Thevar</w:t>
            </w:r>
            <w:proofErr w:type="spellEnd"/>
            <w:r>
              <w:rPr>
                <w:sz w:val="28"/>
                <w:szCs w:val="28"/>
              </w:rPr>
              <w:t xml:space="preserve"> College, </w:t>
            </w:r>
            <w:proofErr w:type="spellStart"/>
            <w:r>
              <w:rPr>
                <w:sz w:val="28"/>
                <w:szCs w:val="28"/>
              </w:rPr>
              <w:t>Kamuthi</w:t>
            </w:r>
            <w:proofErr w:type="spellEnd"/>
          </w:p>
        </w:tc>
        <w:tc>
          <w:tcPr>
            <w:tcW w:w="2299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Certificate Attached</w:t>
            </w:r>
          </w:p>
        </w:tc>
      </w:tr>
      <w:tr w:rsidR="00767124" w:rsidTr="00664D46">
        <w:tc>
          <w:tcPr>
            <w:tcW w:w="858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Sr.No</w:t>
            </w:r>
            <w:proofErr w:type="spellEnd"/>
          </w:p>
        </w:tc>
        <w:tc>
          <w:tcPr>
            <w:tcW w:w="3776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309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Conducted by</w:t>
            </w:r>
          </w:p>
        </w:tc>
        <w:tc>
          <w:tcPr>
            <w:tcW w:w="2299" w:type="dxa"/>
          </w:tcPr>
          <w:p w:rsidR="00767124" w:rsidRDefault="00767124" w:rsidP="00664D4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Remarks</w:t>
            </w:r>
          </w:p>
        </w:tc>
      </w:tr>
      <w:tr w:rsidR="00767124" w:rsidRPr="006455C0" w:rsidTr="00664D46">
        <w:tc>
          <w:tcPr>
            <w:tcW w:w="85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76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Webinar on Protecting ourselves from spread of Novel </w:t>
            </w:r>
            <w:proofErr w:type="spellStart"/>
            <w:r>
              <w:rPr>
                <w:sz w:val="28"/>
                <w:szCs w:val="28"/>
              </w:rPr>
              <w:t>Coronavirus</w:t>
            </w:r>
            <w:proofErr w:type="spellEnd"/>
            <w:r>
              <w:rPr>
                <w:sz w:val="28"/>
                <w:szCs w:val="28"/>
              </w:rPr>
              <w:t xml:space="preserve"> in the present scenario</w:t>
            </w:r>
          </w:p>
        </w:tc>
        <w:tc>
          <w:tcPr>
            <w:tcW w:w="2309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Department of Botany and Research Centre, NMC College, </w:t>
            </w:r>
            <w:proofErr w:type="spellStart"/>
            <w:r>
              <w:rPr>
                <w:sz w:val="28"/>
                <w:szCs w:val="28"/>
              </w:rPr>
              <w:t>Marthandam</w:t>
            </w:r>
            <w:proofErr w:type="spellEnd"/>
          </w:p>
        </w:tc>
        <w:tc>
          <w:tcPr>
            <w:tcW w:w="2299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Certificate Attached</w:t>
            </w:r>
          </w:p>
        </w:tc>
      </w:tr>
      <w:tr w:rsidR="00767124" w:rsidRPr="006455C0" w:rsidTr="00664D46">
        <w:tc>
          <w:tcPr>
            <w:tcW w:w="85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6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 Webinar on Environmental Changes evidenced in India since Lockdown</w:t>
            </w:r>
          </w:p>
        </w:tc>
        <w:tc>
          <w:tcPr>
            <w:tcW w:w="2309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Grace College of Education, </w:t>
            </w:r>
            <w:proofErr w:type="spellStart"/>
            <w:r>
              <w:rPr>
                <w:sz w:val="28"/>
                <w:szCs w:val="28"/>
              </w:rPr>
              <w:t>Padanthalamoodu</w:t>
            </w:r>
            <w:proofErr w:type="spellEnd"/>
          </w:p>
        </w:tc>
        <w:tc>
          <w:tcPr>
            <w:tcW w:w="2299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Certificate Attached</w:t>
            </w:r>
          </w:p>
        </w:tc>
      </w:tr>
      <w:tr w:rsidR="00767124" w:rsidRPr="006455C0" w:rsidTr="00664D46">
        <w:tc>
          <w:tcPr>
            <w:tcW w:w="85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6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 Webinar on Pandemics and Epidemics during British Rule in India – A critical hindsight</w:t>
            </w:r>
          </w:p>
        </w:tc>
        <w:tc>
          <w:tcPr>
            <w:tcW w:w="2309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Department of History and Research Centre, NMC College, </w:t>
            </w:r>
            <w:proofErr w:type="spellStart"/>
            <w:r>
              <w:rPr>
                <w:sz w:val="28"/>
                <w:szCs w:val="28"/>
              </w:rPr>
              <w:t>Marthandam</w:t>
            </w:r>
            <w:proofErr w:type="spellEnd"/>
          </w:p>
        </w:tc>
        <w:tc>
          <w:tcPr>
            <w:tcW w:w="2299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Certificate Attached</w:t>
            </w:r>
          </w:p>
        </w:tc>
      </w:tr>
      <w:tr w:rsidR="00767124" w:rsidRPr="006455C0" w:rsidTr="00664D46">
        <w:tc>
          <w:tcPr>
            <w:tcW w:w="85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6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Webinar on “</w:t>
            </w:r>
            <w:proofErr w:type="spellStart"/>
            <w:r>
              <w:rPr>
                <w:sz w:val="28"/>
                <w:szCs w:val="28"/>
              </w:rPr>
              <w:t>Growth,Development</w:t>
            </w:r>
            <w:proofErr w:type="spellEnd"/>
            <w:r>
              <w:rPr>
                <w:sz w:val="28"/>
                <w:szCs w:val="28"/>
              </w:rPr>
              <w:t xml:space="preserve"> and Personality”</w:t>
            </w:r>
          </w:p>
        </w:tc>
        <w:tc>
          <w:tcPr>
            <w:tcW w:w="2309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Manonmaniam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Sundaranar</w:t>
            </w:r>
            <w:proofErr w:type="spellEnd"/>
            <w:r>
              <w:rPr>
                <w:sz w:val="28"/>
                <w:szCs w:val="28"/>
              </w:rPr>
              <w:t xml:space="preserve"> University, </w:t>
            </w:r>
            <w:proofErr w:type="spellStart"/>
            <w:r>
              <w:rPr>
                <w:sz w:val="28"/>
                <w:szCs w:val="28"/>
              </w:rPr>
              <w:t>Tirunelveli</w:t>
            </w:r>
            <w:proofErr w:type="spellEnd"/>
          </w:p>
        </w:tc>
        <w:tc>
          <w:tcPr>
            <w:tcW w:w="2299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</w:p>
        </w:tc>
      </w:tr>
    </w:tbl>
    <w:p w:rsidR="00767124" w:rsidRDefault="00767124" w:rsidP="00767124">
      <w:pPr>
        <w:rPr>
          <w:b/>
          <w:bCs/>
          <w:sz w:val="28"/>
          <w:szCs w:val="28"/>
        </w:rPr>
      </w:pPr>
    </w:p>
    <w:p w:rsidR="00767124" w:rsidRPr="009B37A8" w:rsidRDefault="00767124" w:rsidP="007671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Table-V</w:t>
      </w:r>
      <w:proofErr w:type="gramStart"/>
      <w:r>
        <w:rPr>
          <w:b/>
          <w:bCs/>
          <w:sz w:val="28"/>
          <w:szCs w:val="28"/>
        </w:rPr>
        <w:t>:-</w:t>
      </w:r>
      <w:proofErr w:type="gramEnd"/>
      <w:r>
        <w:rPr>
          <w:b/>
          <w:bCs/>
          <w:sz w:val="28"/>
          <w:szCs w:val="28"/>
        </w:rPr>
        <w:t xml:space="preserve"> </w:t>
      </w:r>
      <w:r w:rsidRPr="009B37A8">
        <w:rPr>
          <w:b/>
          <w:bCs/>
          <w:sz w:val="28"/>
          <w:szCs w:val="28"/>
        </w:rPr>
        <w:t>Teaching Experience</w:t>
      </w:r>
    </w:p>
    <w:tbl>
      <w:tblPr>
        <w:tblStyle w:val="TableGrid"/>
        <w:tblW w:w="9242" w:type="dxa"/>
        <w:tblLook w:val="04A0"/>
      </w:tblPr>
      <w:tblGrid>
        <w:gridCol w:w="859"/>
        <w:gridCol w:w="2054"/>
        <w:gridCol w:w="3430"/>
        <w:gridCol w:w="2899"/>
      </w:tblGrid>
      <w:tr w:rsidR="00767124" w:rsidRPr="009B37A8" w:rsidTr="00664D46">
        <w:tc>
          <w:tcPr>
            <w:tcW w:w="842" w:type="dxa"/>
          </w:tcPr>
          <w:p w:rsidR="00767124" w:rsidRPr="009B37A8" w:rsidRDefault="00767124" w:rsidP="00664D4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B37A8">
              <w:rPr>
                <w:b/>
                <w:bCs/>
                <w:sz w:val="28"/>
                <w:szCs w:val="28"/>
              </w:rPr>
              <w:t>Sr.No</w:t>
            </w:r>
            <w:proofErr w:type="spellEnd"/>
          </w:p>
        </w:tc>
        <w:tc>
          <w:tcPr>
            <w:tcW w:w="2056" w:type="dxa"/>
          </w:tcPr>
          <w:p w:rsidR="00767124" w:rsidRPr="009B37A8" w:rsidRDefault="00767124" w:rsidP="00664D46">
            <w:pPr>
              <w:rPr>
                <w:b/>
                <w:bCs/>
                <w:sz w:val="28"/>
                <w:szCs w:val="28"/>
              </w:rPr>
            </w:pPr>
            <w:r w:rsidRPr="009B37A8">
              <w:rPr>
                <w:b/>
                <w:bCs/>
                <w:sz w:val="28"/>
                <w:szCs w:val="28"/>
              </w:rPr>
              <w:t>Designation</w:t>
            </w:r>
          </w:p>
        </w:tc>
        <w:tc>
          <w:tcPr>
            <w:tcW w:w="3438" w:type="dxa"/>
          </w:tcPr>
          <w:p w:rsidR="00767124" w:rsidRPr="009B37A8" w:rsidRDefault="00767124" w:rsidP="00664D46">
            <w:pPr>
              <w:rPr>
                <w:b/>
                <w:bCs/>
                <w:sz w:val="28"/>
                <w:szCs w:val="28"/>
              </w:rPr>
            </w:pPr>
            <w:r w:rsidRPr="009B37A8">
              <w:rPr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2906" w:type="dxa"/>
          </w:tcPr>
          <w:p w:rsidR="00767124" w:rsidRPr="009B37A8" w:rsidRDefault="00767124" w:rsidP="00664D46">
            <w:pPr>
              <w:rPr>
                <w:b/>
                <w:bCs/>
                <w:sz w:val="28"/>
                <w:szCs w:val="28"/>
              </w:rPr>
            </w:pPr>
            <w:r w:rsidRPr="009B37A8">
              <w:rPr>
                <w:b/>
                <w:bCs/>
                <w:sz w:val="28"/>
                <w:szCs w:val="28"/>
              </w:rPr>
              <w:t>Experience</w:t>
            </w:r>
          </w:p>
        </w:tc>
      </w:tr>
      <w:tr w:rsidR="00767124" w:rsidTr="00664D46">
        <w:tc>
          <w:tcPr>
            <w:tcW w:w="84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P.G.Assistant</w:t>
            </w:r>
            <w:proofErr w:type="spellEnd"/>
            <w:r>
              <w:rPr>
                <w:sz w:val="28"/>
                <w:szCs w:val="28"/>
              </w:rPr>
              <w:t xml:space="preserve"> in Botany</w:t>
            </w:r>
          </w:p>
        </w:tc>
        <w:tc>
          <w:tcPr>
            <w:tcW w:w="343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Christhuraja</w:t>
            </w:r>
            <w:proofErr w:type="spellEnd"/>
            <w:r>
              <w:rPr>
                <w:sz w:val="28"/>
                <w:szCs w:val="28"/>
              </w:rPr>
              <w:t xml:space="preserve"> Matriculation &amp; Higher </w:t>
            </w:r>
            <w:proofErr w:type="spellStart"/>
            <w:r>
              <w:rPr>
                <w:sz w:val="28"/>
                <w:szCs w:val="28"/>
              </w:rPr>
              <w:t>Secondry</w:t>
            </w:r>
            <w:proofErr w:type="spellEnd"/>
            <w:r>
              <w:rPr>
                <w:sz w:val="28"/>
                <w:szCs w:val="28"/>
              </w:rPr>
              <w:t xml:space="preserve"> School,  </w:t>
            </w:r>
            <w:proofErr w:type="spellStart"/>
            <w:r>
              <w:rPr>
                <w:sz w:val="28"/>
                <w:szCs w:val="28"/>
              </w:rPr>
              <w:t>Marthandam</w:t>
            </w:r>
            <w:proofErr w:type="spellEnd"/>
          </w:p>
        </w:tc>
        <w:tc>
          <w:tcPr>
            <w:tcW w:w="2906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Years</w:t>
            </w:r>
          </w:p>
        </w:tc>
      </w:tr>
      <w:tr w:rsidR="00767124" w:rsidTr="00664D46">
        <w:tc>
          <w:tcPr>
            <w:tcW w:w="842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Assistant Professor in Biological Science Education</w:t>
            </w:r>
          </w:p>
        </w:tc>
        <w:tc>
          <w:tcPr>
            <w:tcW w:w="3438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Christian College of Education, </w:t>
            </w:r>
            <w:proofErr w:type="spellStart"/>
            <w:r>
              <w:rPr>
                <w:sz w:val="28"/>
                <w:szCs w:val="28"/>
              </w:rPr>
              <w:t>Marthandam</w:t>
            </w:r>
            <w:proofErr w:type="spellEnd"/>
          </w:p>
        </w:tc>
        <w:tc>
          <w:tcPr>
            <w:tcW w:w="2906" w:type="dxa"/>
          </w:tcPr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  <w:proofErr w:type="gramStart"/>
            <w:r>
              <w:rPr>
                <w:sz w:val="28"/>
                <w:szCs w:val="28"/>
              </w:rPr>
              <w:t>½  Years</w:t>
            </w:r>
            <w:proofErr w:type="gramEnd"/>
            <w:r>
              <w:rPr>
                <w:sz w:val="28"/>
                <w:szCs w:val="28"/>
              </w:rPr>
              <w:t xml:space="preserve"> till date.</w:t>
            </w:r>
          </w:p>
          <w:p w:rsidR="00767124" w:rsidRDefault="00767124" w:rsidP="00664D46">
            <w:pPr>
              <w:rPr>
                <w:sz w:val="28"/>
                <w:szCs w:val="28"/>
              </w:rPr>
            </w:pPr>
          </w:p>
          <w:p w:rsidR="00767124" w:rsidRDefault="00767124" w:rsidP="0066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Experience Certificate issued by Joint Directorate of College Education on 22-10-2019 is attached (13 Yrs 7 months experience as on 30-09-2019)</w:t>
            </w:r>
          </w:p>
        </w:tc>
      </w:tr>
    </w:tbl>
    <w:p w:rsidR="00767124" w:rsidRDefault="00767124" w:rsidP="00767124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</w:p>
    <w:p w:rsidR="00767124" w:rsidRDefault="00767124" w:rsidP="00263C4E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63C4E" w:rsidRPr="00263C4E" w:rsidRDefault="00263C4E" w:rsidP="00263C4E">
      <w:pPr>
        <w:tabs>
          <w:tab w:val="left" w:pos="26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</w:t>
      </w:r>
    </w:p>
    <w:p w:rsidR="00C45F6C" w:rsidRPr="00C45F6C" w:rsidRDefault="00C45F6C" w:rsidP="00C45F6C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C45F6C" w:rsidRPr="00C45F6C" w:rsidSect="00C12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7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367FA"/>
    <w:multiLevelType w:val="hybridMultilevel"/>
    <w:tmpl w:val="9DD21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34B"/>
    <w:rsid w:val="00062654"/>
    <w:rsid w:val="00066526"/>
    <w:rsid w:val="000E6F4D"/>
    <w:rsid w:val="001117B6"/>
    <w:rsid w:val="0014134B"/>
    <w:rsid w:val="00183A16"/>
    <w:rsid w:val="001A659D"/>
    <w:rsid w:val="001F07C4"/>
    <w:rsid w:val="00263C4E"/>
    <w:rsid w:val="003A4BF6"/>
    <w:rsid w:val="00427FEC"/>
    <w:rsid w:val="00430667"/>
    <w:rsid w:val="00454B69"/>
    <w:rsid w:val="00455E5E"/>
    <w:rsid w:val="00490057"/>
    <w:rsid w:val="004D4EA7"/>
    <w:rsid w:val="00571077"/>
    <w:rsid w:val="00735AA4"/>
    <w:rsid w:val="00736FD4"/>
    <w:rsid w:val="00767124"/>
    <w:rsid w:val="007E00DF"/>
    <w:rsid w:val="008332BF"/>
    <w:rsid w:val="009B15FD"/>
    <w:rsid w:val="00A31082"/>
    <w:rsid w:val="00A6306C"/>
    <w:rsid w:val="00B85D84"/>
    <w:rsid w:val="00BA7EAB"/>
    <w:rsid w:val="00C12C4D"/>
    <w:rsid w:val="00C40497"/>
    <w:rsid w:val="00C45F6C"/>
    <w:rsid w:val="00CA53C0"/>
    <w:rsid w:val="00CC2F97"/>
    <w:rsid w:val="00D20B7A"/>
    <w:rsid w:val="00F5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atha" w:eastAsiaTheme="minorHAnsi" w:hAnsi="Latha" w:cs="Latha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F6C"/>
    <w:pPr>
      <w:ind w:left="720"/>
      <w:contextualSpacing/>
    </w:pPr>
  </w:style>
  <w:style w:type="table" w:styleId="TableGrid">
    <w:name w:val="Table Grid"/>
    <w:basedOn w:val="TableNormal"/>
    <w:uiPriority w:val="59"/>
    <w:rsid w:val="00767124"/>
    <w:pPr>
      <w:spacing w:after="0" w:line="240" w:lineRule="auto"/>
    </w:pPr>
    <w:rPr>
      <w:rFonts w:asciiTheme="minorHAnsi" w:hAnsiTheme="minorHAnsi" w:cstheme="minorBidi"/>
      <w:sz w:val="22"/>
      <w:szCs w:val="20"/>
      <w:lang w:val="en-I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36</cp:revision>
  <dcterms:created xsi:type="dcterms:W3CDTF">2021-10-06T05:25:00Z</dcterms:created>
  <dcterms:modified xsi:type="dcterms:W3CDTF">2022-09-22T10:47:00Z</dcterms:modified>
</cp:coreProperties>
</file>